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15" w:rsidRDefault="00370757" w:rsidP="00013EDB">
      <w:pPr>
        <w:pStyle w:val="Nzev"/>
        <w:rPr>
          <w:noProof/>
          <w:lang w:eastAsia="ja-JP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page">
                  <wp:posOffset>431800</wp:posOffset>
                </wp:positionH>
                <wp:positionV relativeFrom="page">
                  <wp:posOffset>8641080</wp:posOffset>
                </wp:positionV>
                <wp:extent cx="1440180" cy="1619885"/>
                <wp:effectExtent l="0" t="0" r="7620" b="1841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6FB" w:rsidRDefault="00DB16FB" w:rsidP="00013EDB">
                            <w:pPr>
                              <w:pStyle w:val="DocumentAddress-HeadingCzechTourism"/>
                            </w:pPr>
                            <w:r>
                              <w:t>ČCCR — CzechTourism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je příspěvkovou organizací Ministerstva pro místní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rozvoj ČR. Hlavní aktivitou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je propagace České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republiky jako atraktivní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turistické destinace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doma i v zahraničí.</w:t>
                            </w:r>
                          </w:p>
                          <w:p w:rsidR="00DB16FB" w:rsidRDefault="00DB16FB" w:rsidP="00013EDB">
                            <w:pPr>
                              <w:pStyle w:val="DocumentAddress-HeadingCzechTourism"/>
                            </w:pPr>
                            <w:r>
                              <w:t>www.czechtourism.cz</w:t>
                            </w:r>
                          </w:p>
                          <w:p w:rsidR="00DB16FB" w:rsidRDefault="00DB16FB" w:rsidP="00013EDB">
                            <w:pPr>
                              <w:pStyle w:val="DocumentAddress-HeadingCzechTourism"/>
                            </w:pPr>
                            <w:r>
                              <w:t>www.kudyznudy.cz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pt;margin-top:680.4pt;width:113.4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" o:allowoverlap="f" filled="f" fillcolor="#e7f4fa" stroked="f">
                <v:textbox inset="0,0,0,0">
                  <w:txbxContent>
                    <w:p w:rsidR="00DB16FB" w:rsidRDefault="00DB16FB" w:rsidP="00013EDB">
                      <w:pPr>
                        <w:pStyle w:val="DocumentAddress-HeadingCzechTourism"/>
                      </w:pPr>
                      <w:r>
                        <w:t>ČCCR — CzechTourism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je příspěvkovou organizací Ministerstva pro místní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rozvoj ČR. Hlavní aktivitou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je propagace České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republiky jako atraktivní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turistické destinace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doma i v zahraničí.</w:t>
                      </w:r>
                    </w:p>
                    <w:p w:rsidR="00DB16FB" w:rsidRDefault="00DB16FB" w:rsidP="00013EDB">
                      <w:pPr>
                        <w:pStyle w:val="DocumentAddress-HeadingCzechTourism"/>
                      </w:pPr>
                      <w:r>
                        <w:t>www.czechtourism.cz</w:t>
                      </w:r>
                    </w:p>
                    <w:p w:rsidR="00DB16FB" w:rsidRDefault="00DB16FB" w:rsidP="00013EDB">
                      <w:pPr>
                        <w:pStyle w:val="DocumentAddress-HeadingCzechTourism"/>
                      </w:pPr>
                      <w:r>
                        <w:t>www.kudyznudy.cz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B16FB">
        <w:rPr>
          <w:noProof/>
          <w:lang w:eastAsia="ja-JP"/>
        </w:rPr>
        <w:t xml:space="preserve"> </w:t>
      </w:r>
    </w:p>
    <w:p w:rsidR="00093415" w:rsidRDefault="00093415" w:rsidP="00013EDB">
      <w:pPr>
        <w:pStyle w:val="Nzev"/>
        <w:rPr>
          <w:noProof/>
          <w:lang w:eastAsia="ja-JP"/>
        </w:rPr>
      </w:pPr>
    </w:p>
    <w:p w:rsidR="00093415" w:rsidRPr="007A364D" w:rsidRDefault="00093415" w:rsidP="00013EDB">
      <w:pPr>
        <w:pStyle w:val="Nzev"/>
        <w:rPr>
          <w:b/>
          <w:noProof/>
          <w:lang w:eastAsia="ja-JP"/>
        </w:rPr>
      </w:pPr>
    </w:p>
    <w:p w:rsidR="00DB16FB" w:rsidRPr="007A364D" w:rsidRDefault="00F94A11" w:rsidP="00013EDB">
      <w:pPr>
        <w:pStyle w:val="Nzev"/>
        <w:rPr>
          <w:b/>
        </w:rPr>
      </w:pPr>
      <w:r w:rsidRPr="007A364D">
        <w:rPr>
          <w:b/>
          <w:noProof/>
          <w:lang w:eastAsia="ja-JP"/>
        </w:rPr>
        <w:t>Gra</w:t>
      </w:r>
      <w:r w:rsidR="00CB56AB" w:rsidRPr="007A364D">
        <w:rPr>
          <w:b/>
          <w:noProof/>
          <w:lang w:eastAsia="ja-JP"/>
        </w:rPr>
        <w:t xml:space="preserve">nd Prix festivalu Tourfilm </w:t>
      </w:r>
      <w:r w:rsidR="00951173" w:rsidRPr="007A364D">
        <w:rPr>
          <w:b/>
          <w:noProof/>
          <w:lang w:eastAsia="ja-JP"/>
        </w:rPr>
        <w:t xml:space="preserve">2017 </w:t>
      </w:r>
      <w:r w:rsidR="00CB56AB" w:rsidRPr="007A364D">
        <w:rPr>
          <w:b/>
          <w:noProof/>
          <w:lang w:eastAsia="ja-JP"/>
        </w:rPr>
        <w:t>obdrž</w:t>
      </w:r>
      <w:r w:rsidRPr="007A364D">
        <w:rPr>
          <w:b/>
          <w:noProof/>
          <w:lang w:eastAsia="ja-JP"/>
        </w:rPr>
        <w:t xml:space="preserve">el </w:t>
      </w:r>
      <w:r w:rsidR="00951173" w:rsidRPr="007A364D">
        <w:rPr>
          <w:b/>
          <w:noProof/>
          <w:lang w:eastAsia="ja-JP"/>
        </w:rPr>
        <w:t>rakouský spot</w:t>
      </w:r>
      <w:r w:rsidRPr="007A364D">
        <w:rPr>
          <w:b/>
          <w:noProof/>
          <w:lang w:eastAsia="ja-JP"/>
        </w:rPr>
        <w:t xml:space="preserve"> </w:t>
      </w:r>
    </w:p>
    <w:p w:rsidR="00DB16FB" w:rsidRPr="007A364D" w:rsidRDefault="00DB16FB" w:rsidP="00013EDB">
      <w:pPr>
        <w:rPr>
          <w:szCs w:val="22"/>
        </w:rPr>
      </w:pPr>
    </w:p>
    <w:p w:rsidR="00951173" w:rsidRPr="007A364D" w:rsidRDefault="00093415" w:rsidP="00951173">
      <w:pPr>
        <w:jc w:val="both"/>
        <w:rPr>
          <w:b/>
          <w:szCs w:val="22"/>
        </w:rPr>
      </w:pPr>
      <w:r w:rsidRPr="007A364D">
        <w:rPr>
          <w:rStyle w:val="Zdraznnintenzivn"/>
          <w:rFonts w:cs="Arial"/>
          <w:b w:val="0"/>
          <w:szCs w:val="22"/>
        </w:rPr>
        <w:t>(Karlovy Vary</w:t>
      </w:r>
      <w:r w:rsidR="00DB16FB" w:rsidRPr="007A364D">
        <w:rPr>
          <w:rStyle w:val="Zdraznnintenzivn"/>
          <w:rFonts w:cs="Arial"/>
          <w:b w:val="0"/>
          <w:szCs w:val="22"/>
        </w:rPr>
        <w:t xml:space="preserve">, </w:t>
      </w:r>
      <w:r w:rsidR="00442F34" w:rsidRPr="007A364D">
        <w:rPr>
          <w:rStyle w:val="Zdraznnintenzivn"/>
          <w:rFonts w:cs="Arial"/>
          <w:b w:val="0"/>
          <w:szCs w:val="22"/>
        </w:rPr>
        <w:t>6</w:t>
      </w:r>
      <w:r w:rsidRPr="007A364D">
        <w:rPr>
          <w:rStyle w:val="Zdraznnintenzivn"/>
          <w:rFonts w:cs="Arial"/>
          <w:b w:val="0"/>
          <w:szCs w:val="22"/>
        </w:rPr>
        <w:t xml:space="preserve">. </w:t>
      </w:r>
      <w:r w:rsidR="00AA6D0F" w:rsidRPr="007A364D">
        <w:rPr>
          <w:rStyle w:val="Zdraznnintenzivn"/>
          <w:rFonts w:cs="Arial"/>
          <w:b w:val="0"/>
          <w:szCs w:val="22"/>
        </w:rPr>
        <w:t>ř</w:t>
      </w:r>
      <w:r w:rsidR="00442F34" w:rsidRPr="007A364D">
        <w:rPr>
          <w:rStyle w:val="Zdraznnintenzivn"/>
          <w:rFonts w:cs="Arial"/>
          <w:b w:val="0"/>
          <w:szCs w:val="22"/>
        </w:rPr>
        <w:t>íjna 2017</w:t>
      </w:r>
      <w:r w:rsidR="00DB16FB" w:rsidRPr="007A364D">
        <w:rPr>
          <w:rStyle w:val="Zdraznnintenzivn"/>
          <w:rFonts w:cs="Arial"/>
          <w:b w:val="0"/>
          <w:szCs w:val="22"/>
        </w:rPr>
        <w:t xml:space="preserve">) </w:t>
      </w:r>
      <w:r w:rsidR="00951173" w:rsidRPr="007A364D">
        <w:rPr>
          <w:b/>
          <w:noProof/>
          <w:szCs w:val="22"/>
          <w:lang w:eastAsia="ja-JP"/>
        </w:rPr>
        <w:t xml:space="preserve">Grand Prix festivalu Tourfilm letos obdržel rakouský spot režiséra </w:t>
      </w:r>
      <w:r w:rsidR="00951173" w:rsidRPr="007A364D">
        <w:rPr>
          <w:b/>
          <w:bCs/>
          <w:szCs w:val="22"/>
        </w:rPr>
        <w:t xml:space="preserve">Johannese </w:t>
      </w:r>
      <w:proofErr w:type="spellStart"/>
      <w:r w:rsidR="00951173" w:rsidRPr="007A364D">
        <w:rPr>
          <w:b/>
          <w:bCs/>
          <w:szCs w:val="22"/>
        </w:rPr>
        <w:t>Greberta</w:t>
      </w:r>
      <w:proofErr w:type="spellEnd"/>
      <w:r w:rsidR="00951173" w:rsidRPr="007A364D">
        <w:rPr>
          <w:b/>
          <w:noProof/>
          <w:szCs w:val="22"/>
          <w:lang w:eastAsia="ja-JP"/>
        </w:rPr>
        <w:t xml:space="preserve"> „</w:t>
      </w:r>
      <w:proofErr w:type="spellStart"/>
      <w:r w:rsidR="00951173" w:rsidRPr="007A364D">
        <w:rPr>
          <w:b/>
          <w:bCs/>
          <w:szCs w:val="22"/>
        </w:rPr>
        <w:t>An</w:t>
      </w:r>
      <w:proofErr w:type="spellEnd"/>
      <w:r w:rsidR="00951173" w:rsidRPr="007A364D">
        <w:rPr>
          <w:b/>
          <w:bCs/>
          <w:szCs w:val="22"/>
        </w:rPr>
        <w:t xml:space="preserve"> </w:t>
      </w:r>
      <w:proofErr w:type="spellStart"/>
      <w:r w:rsidR="00951173" w:rsidRPr="007A364D">
        <w:rPr>
          <w:b/>
          <w:bCs/>
          <w:szCs w:val="22"/>
        </w:rPr>
        <w:t>Alpine</w:t>
      </w:r>
      <w:proofErr w:type="spellEnd"/>
      <w:r w:rsidR="00951173" w:rsidRPr="007A364D">
        <w:rPr>
          <w:b/>
          <w:bCs/>
          <w:szCs w:val="22"/>
        </w:rPr>
        <w:t xml:space="preserve"> </w:t>
      </w:r>
      <w:proofErr w:type="spellStart"/>
      <w:r w:rsidR="00951173" w:rsidRPr="007A364D">
        <w:rPr>
          <w:b/>
          <w:bCs/>
          <w:szCs w:val="22"/>
        </w:rPr>
        <w:t>Sense</w:t>
      </w:r>
      <w:proofErr w:type="spellEnd"/>
      <w:r w:rsidR="00951173" w:rsidRPr="007A364D">
        <w:rPr>
          <w:b/>
          <w:bCs/>
          <w:szCs w:val="22"/>
        </w:rPr>
        <w:t xml:space="preserve"> of </w:t>
      </w:r>
      <w:proofErr w:type="spellStart"/>
      <w:r w:rsidR="00951173" w:rsidRPr="007A364D">
        <w:rPr>
          <w:b/>
          <w:bCs/>
          <w:szCs w:val="22"/>
        </w:rPr>
        <w:t>Life</w:t>
      </w:r>
      <w:proofErr w:type="spellEnd"/>
      <w:r w:rsidR="00951173" w:rsidRPr="007A364D">
        <w:rPr>
          <w:b/>
          <w:bCs/>
          <w:szCs w:val="22"/>
        </w:rPr>
        <w:t>“</w:t>
      </w:r>
      <w:r w:rsidR="00951173" w:rsidRPr="007A364D">
        <w:rPr>
          <w:b/>
          <w:szCs w:val="22"/>
        </w:rPr>
        <w:t>, který nahlíží na život v oblasti Alp očima jeho mladých obyvatel. Skrze jejich příběhy se snaží divákovi ukázat, co znamená život v horách, kterému čelí s otevřeností, lehkostí a vychutnávají si vše, co nabízí. S divákem tak sdílejí svou lásku ke krásné ho</w:t>
      </w:r>
      <w:r w:rsidR="007A364D" w:rsidRPr="007A364D">
        <w:rPr>
          <w:b/>
          <w:szCs w:val="22"/>
        </w:rPr>
        <w:t>rské krajině.</w:t>
      </w:r>
    </w:p>
    <w:p w:rsidR="00501028" w:rsidRPr="007A364D" w:rsidRDefault="00501028" w:rsidP="00951173">
      <w:pPr>
        <w:jc w:val="both"/>
        <w:rPr>
          <w:b/>
          <w:szCs w:val="22"/>
        </w:rPr>
      </w:pPr>
    </w:p>
    <w:p w:rsidR="00501028" w:rsidRPr="007A364D" w:rsidRDefault="00501028" w:rsidP="00501028">
      <w:pPr>
        <w:rPr>
          <w:rFonts w:eastAsia="Times New Roman" w:cs="Times New Roman"/>
          <w:szCs w:val="22"/>
          <w:lang w:eastAsia="cs-CZ"/>
        </w:rPr>
      </w:pPr>
      <w:r w:rsidRPr="007A364D">
        <w:rPr>
          <w:rFonts w:eastAsia="Times New Roman" w:cs="Times New Roman"/>
          <w:i/>
          <w:szCs w:val="22"/>
        </w:rPr>
        <w:t>"Filmu se podařilo vymanit se z pouhé vizitky rakouských Alp. Stylem natočení, pohybem kamery a jemnými protisvětly jde na jednu stranu o nadstandardní řemeslo, ale na stranu druhou obsahuje výrazný nápad personifikace, tedy přirozeně plynoucího představení lidí, kteří krajinou procházejí, fotografují, pracují v ní, žijí, jsou do ní vkořenění a hlavně ji cítí. Konečný titulek "</w:t>
      </w:r>
      <w:proofErr w:type="spellStart"/>
      <w:r w:rsidRPr="007A364D">
        <w:rPr>
          <w:rFonts w:eastAsia="Times New Roman" w:cs="Times New Roman"/>
          <w:i/>
          <w:szCs w:val="22"/>
        </w:rPr>
        <w:t>Feel</w:t>
      </w:r>
      <w:proofErr w:type="spellEnd"/>
      <w:r w:rsidRPr="007A364D">
        <w:rPr>
          <w:rFonts w:eastAsia="Times New Roman" w:cs="Times New Roman"/>
          <w:i/>
          <w:szCs w:val="22"/>
        </w:rPr>
        <w:t xml:space="preserve"> </w:t>
      </w:r>
      <w:proofErr w:type="spellStart"/>
      <w:r w:rsidRPr="007A364D">
        <w:rPr>
          <w:rFonts w:eastAsia="Times New Roman" w:cs="Times New Roman"/>
          <w:i/>
          <w:szCs w:val="22"/>
        </w:rPr>
        <w:t>Austria</w:t>
      </w:r>
      <w:proofErr w:type="spellEnd"/>
      <w:r w:rsidRPr="007A364D">
        <w:rPr>
          <w:rFonts w:eastAsia="Times New Roman" w:cs="Times New Roman"/>
          <w:i/>
          <w:szCs w:val="22"/>
        </w:rPr>
        <w:t>" je tedy velmi výstižný, protože snímek vytváří audiovizuálními prostředky bohatou a jemnou atmosféru, která inspiruje k návštěvě rakouských horských strání a příkrých kamenných srázů velehor</w:t>
      </w:r>
      <w:r w:rsidR="00EC06E3">
        <w:rPr>
          <w:rFonts w:eastAsia="Times New Roman" w:cs="Times New Roman"/>
          <w:i/>
          <w:szCs w:val="22"/>
        </w:rPr>
        <w:t>,</w:t>
      </w:r>
      <w:r w:rsidRPr="007A364D">
        <w:rPr>
          <w:rFonts w:eastAsia="Times New Roman" w:cs="Times New Roman"/>
          <w:i/>
          <w:szCs w:val="22"/>
        </w:rPr>
        <w:t xml:space="preserve">” </w:t>
      </w:r>
      <w:r w:rsidRPr="007A364D">
        <w:rPr>
          <w:rFonts w:eastAsia="Times New Roman" w:cs="Times New Roman"/>
          <w:szCs w:val="22"/>
        </w:rPr>
        <w:t xml:space="preserve">dodává k výsledku předseda mezinárodní poroty Martin </w:t>
      </w:r>
      <w:proofErr w:type="spellStart"/>
      <w:r w:rsidRPr="007A364D">
        <w:rPr>
          <w:rFonts w:eastAsia="Times New Roman" w:cs="Times New Roman"/>
          <w:szCs w:val="22"/>
        </w:rPr>
        <w:t>Štoll</w:t>
      </w:r>
      <w:proofErr w:type="spellEnd"/>
      <w:r w:rsidRPr="007A364D">
        <w:rPr>
          <w:rFonts w:eastAsia="Times New Roman" w:cs="Times New Roman"/>
          <w:szCs w:val="22"/>
        </w:rPr>
        <w:t>.</w:t>
      </w:r>
    </w:p>
    <w:p w:rsidR="00501028" w:rsidRPr="007A364D" w:rsidRDefault="00501028" w:rsidP="00951173">
      <w:pPr>
        <w:jc w:val="both"/>
        <w:rPr>
          <w:b/>
          <w:i/>
          <w:szCs w:val="22"/>
        </w:rPr>
      </w:pPr>
    </w:p>
    <w:p w:rsidR="00951173" w:rsidRDefault="00951173" w:rsidP="00951173">
      <w:pPr>
        <w:jc w:val="both"/>
        <w:rPr>
          <w:rFonts w:eastAsia="Times New Roman" w:cs="Times New Roman"/>
          <w:szCs w:val="22"/>
          <w:lang w:eastAsia="cs-CZ"/>
        </w:rPr>
      </w:pPr>
      <w:r w:rsidRPr="007A364D">
        <w:rPr>
          <w:rFonts w:cs="Times New Roman"/>
          <w:szCs w:val="22"/>
        </w:rPr>
        <w:t xml:space="preserve">V kategorii dokumentů s tématikou cestování do 60 minut získal prvenství indický snímek </w:t>
      </w:r>
      <w:r w:rsidRPr="007A364D">
        <w:rPr>
          <w:rFonts w:cs="Times New Roman"/>
          <w:b/>
          <w:szCs w:val="22"/>
        </w:rPr>
        <w:t>„</w:t>
      </w:r>
      <w:proofErr w:type="spellStart"/>
      <w:r w:rsidRPr="007A364D">
        <w:rPr>
          <w:rFonts w:cs="Times New Roman"/>
          <w:b/>
          <w:bCs/>
          <w:szCs w:val="22"/>
        </w:rPr>
        <w:t>Benaras-the</w:t>
      </w:r>
      <w:proofErr w:type="spellEnd"/>
      <w:r w:rsidRPr="007A364D">
        <w:rPr>
          <w:rFonts w:cs="Times New Roman"/>
          <w:b/>
          <w:bCs/>
          <w:szCs w:val="22"/>
        </w:rPr>
        <w:t xml:space="preserve"> </w:t>
      </w:r>
      <w:proofErr w:type="spellStart"/>
      <w:r w:rsidRPr="007A364D">
        <w:rPr>
          <w:rFonts w:cs="Times New Roman"/>
          <w:b/>
          <w:bCs/>
          <w:szCs w:val="22"/>
        </w:rPr>
        <w:t>unexplored</w:t>
      </w:r>
      <w:proofErr w:type="spellEnd"/>
      <w:r w:rsidRPr="007A364D">
        <w:rPr>
          <w:rFonts w:cs="Times New Roman"/>
          <w:b/>
          <w:bCs/>
          <w:szCs w:val="22"/>
        </w:rPr>
        <w:t xml:space="preserve"> </w:t>
      </w:r>
      <w:proofErr w:type="spellStart"/>
      <w:r w:rsidRPr="007A364D">
        <w:rPr>
          <w:rFonts w:cs="Times New Roman"/>
          <w:b/>
          <w:bCs/>
          <w:szCs w:val="22"/>
        </w:rPr>
        <w:t>attachments</w:t>
      </w:r>
      <w:proofErr w:type="spellEnd"/>
      <w:r w:rsidRPr="007A364D">
        <w:rPr>
          <w:rFonts w:cs="Times New Roman"/>
          <w:b/>
          <w:bCs/>
          <w:szCs w:val="22"/>
        </w:rPr>
        <w:t xml:space="preserve">“, </w:t>
      </w:r>
      <w:r w:rsidRPr="007A364D">
        <w:rPr>
          <w:rFonts w:cs="Times New Roman"/>
          <w:bCs/>
          <w:szCs w:val="22"/>
        </w:rPr>
        <w:t xml:space="preserve">v němž jeho režisér </w:t>
      </w:r>
      <w:proofErr w:type="spellStart"/>
      <w:r w:rsidRPr="007A364D">
        <w:rPr>
          <w:rFonts w:eastAsia="Times New Roman" w:cs="Times New Roman"/>
          <w:szCs w:val="22"/>
          <w:lang w:eastAsia="cs-CZ"/>
        </w:rPr>
        <w:t>Amartya</w:t>
      </w:r>
      <w:proofErr w:type="spellEnd"/>
      <w:r w:rsidRPr="007A364D">
        <w:rPr>
          <w:rFonts w:eastAsia="Times New Roman" w:cs="Times New Roman"/>
          <w:szCs w:val="22"/>
          <w:lang w:eastAsia="cs-CZ"/>
        </w:rPr>
        <w:t xml:space="preserve"> </w:t>
      </w:r>
      <w:proofErr w:type="spellStart"/>
      <w:r w:rsidRPr="007A364D">
        <w:rPr>
          <w:rFonts w:eastAsia="Times New Roman" w:cs="Times New Roman"/>
          <w:szCs w:val="22"/>
          <w:lang w:eastAsia="cs-CZ"/>
        </w:rPr>
        <w:t>Bhattacharyya</w:t>
      </w:r>
      <w:proofErr w:type="spellEnd"/>
      <w:r w:rsidRPr="007A364D">
        <w:rPr>
          <w:rFonts w:eastAsia="Times New Roman" w:cs="Times New Roman"/>
          <w:szCs w:val="22"/>
          <w:lang w:eastAsia="cs-CZ"/>
        </w:rPr>
        <w:t xml:space="preserve"> zve diváky do starobylého indického města </w:t>
      </w:r>
      <w:proofErr w:type="spellStart"/>
      <w:r w:rsidRPr="007A364D">
        <w:rPr>
          <w:rFonts w:eastAsia="Times New Roman" w:cs="Times New Roman"/>
          <w:szCs w:val="22"/>
          <w:lang w:eastAsia="cs-CZ"/>
        </w:rPr>
        <w:t>Váranásí</w:t>
      </w:r>
      <w:proofErr w:type="spellEnd"/>
      <w:r w:rsidRPr="007A364D">
        <w:rPr>
          <w:rFonts w:eastAsia="Times New Roman" w:cs="Times New Roman"/>
          <w:szCs w:val="22"/>
          <w:lang w:eastAsia="cs-CZ"/>
        </w:rPr>
        <w:t xml:space="preserve">, které se nachází na břehu řeky Gangy. Režisér přináší velice intimní a emotivní pohled město, které láká k návštěvě turisty a cestovatele z celého světa. Zároveň se zamýšlí nad prchavostí a pomíjivosti zájmu většiny z jeho návštěvníků, kteří na chvíli přijedou a město opět navždy opustí.  </w:t>
      </w:r>
    </w:p>
    <w:p w:rsidR="00971223" w:rsidRPr="007A364D" w:rsidRDefault="00971223" w:rsidP="00951173">
      <w:pPr>
        <w:jc w:val="both"/>
        <w:rPr>
          <w:rFonts w:eastAsia="Times New Roman" w:cs="Times New Roman"/>
          <w:szCs w:val="22"/>
          <w:lang w:eastAsia="cs-CZ"/>
        </w:rPr>
      </w:pPr>
    </w:p>
    <w:p w:rsidR="00951173" w:rsidRPr="007A364D" w:rsidRDefault="00951173" w:rsidP="00951173">
      <w:pPr>
        <w:jc w:val="both"/>
        <w:rPr>
          <w:rFonts w:cs="Times New Roman"/>
          <w:bCs/>
          <w:szCs w:val="22"/>
        </w:rPr>
      </w:pPr>
      <w:r w:rsidRPr="007A364D">
        <w:rPr>
          <w:rFonts w:eastAsia="Times New Roman" w:cs="Times New Roman"/>
          <w:szCs w:val="22"/>
          <w:lang w:eastAsia="cs-CZ"/>
        </w:rPr>
        <w:t xml:space="preserve">Mezi </w:t>
      </w:r>
      <w:proofErr w:type="spellStart"/>
      <w:r w:rsidRPr="007A364D">
        <w:rPr>
          <w:rFonts w:eastAsia="Times New Roman" w:cs="Times New Roman"/>
          <w:szCs w:val="22"/>
          <w:lang w:eastAsia="cs-CZ"/>
        </w:rPr>
        <w:t>promo</w:t>
      </w:r>
      <w:proofErr w:type="spellEnd"/>
      <w:r w:rsidRPr="007A364D">
        <w:rPr>
          <w:rFonts w:eastAsia="Times New Roman" w:cs="Times New Roman"/>
          <w:szCs w:val="22"/>
          <w:lang w:eastAsia="cs-CZ"/>
        </w:rPr>
        <w:t xml:space="preserve"> spoty do tří minut dosáhl na hlavní cenu své kategorie spot z portugalské produkce </w:t>
      </w:r>
      <w:r w:rsidRPr="007A364D">
        <w:rPr>
          <w:rFonts w:eastAsia="Times New Roman" w:cs="Times New Roman"/>
          <w:b/>
          <w:szCs w:val="22"/>
          <w:lang w:eastAsia="cs-CZ"/>
        </w:rPr>
        <w:t>„</w:t>
      </w:r>
      <w:proofErr w:type="spellStart"/>
      <w:r w:rsidRPr="007A364D">
        <w:rPr>
          <w:rFonts w:cs="Times New Roman"/>
          <w:b/>
          <w:bCs/>
          <w:szCs w:val="22"/>
        </w:rPr>
        <w:t>Turismo</w:t>
      </w:r>
      <w:proofErr w:type="spellEnd"/>
      <w:r w:rsidRPr="007A364D">
        <w:rPr>
          <w:rFonts w:cs="Times New Roman"/>
          <w:b/>
          <w:bCs/>
          <w:szCs w:val="22"/>
        </w:rPr>
        <w:t xml:space="preserve"> </w:t>
      </w:r>
      <w:proofErr w:type="spellStart"/>
      <w:r w:rsidRPr="007A364D">
        <w:rPr>
          <w:rFonts w:cs="Times New Roman"/>
          <w:b/>
          <w:bCs/>
          <w:szCs w:val="22"/>
        </w:rPr>
        <w:t>Centro</w:t>
      </w:r>
      <w:proofErr w:type="spellEnd"/>
      <w:r w:rsidRPr="007A364D">
        <w:rPr>
          <w:rFonts w:cs="Times New Roman"/>
          <w:b/>
          <w:bCs/>
          <w:szCs w:val="22"/>
        </w:rPr>
        <w:t xml:space="preserve"> Portugal – </w:t>
      </w:r>
      <w:proofErr w:type="spellStart"/>
      <w:r w:rsidRPr="007A364D">
        <w:rPr>
          <w:rFonts w:cs="Times New Roman"/>
          <w:b/>
          <w:bCs/>
          <w:szCs w:val="22"/>
        </w:rPr>
        <w:t>Preferred</w:t>
      </w:r>
      <w:proofErr w:type="spellEnd"/>
      <w:r w:rsidRPr="007A364D">
        <w:rPr>
          <w:rFonts w:cs="Times New Roman"/>
          <w:b/>
          <w:bCs/>
          <w:szCs w:val="22"/>
        </w:rPr>
        <w:t xml:space="preserve"> </w:t>
      </w:r>
      <w:proofErr w:type="spellStart"/>
      <w:r w:rsidRPr="007A364D">
        <w:rPr>
          <w:rFonts w:cs="Times New Roman"/>
          <w:b/>
          <w:bCs/>
          <w:szCs w:val="22"/>
        </w:rPr>
        <w:t>Destination</w:t>
      </w:r>
      <w:proofErr w:type="spellEnd"/>
      <w:r w:rsidRPr="007A364D">
        <w:rPr>
          <w:rFonts w:cs="Times New Roman"/>
          <w:b/>
          <w:bCs/>
          <w:szCs w:val="22"/>
        </w:rPr>
        <w:t xml:space="preserve"> </w:t>
      </w:r>
      <w:proofErr w:type="spellStart"/>
      <w:r w:rsidRPr="007A364D">
        <w:rPr>
          <w:rFonts w:cs="Times New Roman"/>
          <w:b/>
          <w:bCs/>
          <w:szCs w:val="22"/>
        </w:rPr>
        <w:t>ECTAA´s</w:t>
      </w:r>
      <w:proofErr w:type="spellEnd"/>
      <w:r w:rsidRPr="007A364D">
        <w:rPr>
          <w:rFonts w:cs="Times New Roman"/>
          <w:b/>
          <w:bCs/>
          <w:szCs w:val="22"/>
        </w:rPr>
        <w:t xml:space="preserve"> 2017“</w:t>
      </w:r>
      <w:r w:rsidRPr="007A364D">
        <w:rPr>
          <w:rFonts w:cs="Times New Roman"/>
          <w:bCs/>
          <w:szCs w:val="22"/>
        </w:rPr>
        <w:t xml:space="preserve">, v </w:t>
      </w:r>
      <w:r w:rsidR="007A364D" w:rsidRPr="007A364D">
        <w:rPr>
          <w:rFonts w:cs="Times New Roman"/>
          <w:bCs/>
          <w:szCs w:val="22"/>
        </w:rPr>
        <w:t xml:space="preserve">kategorii </w:t>
      </w:r>
      <w:proofErr w:type="spellStart"/>
      <w:r w:rsidR="007A364D" w:rsidRPr="007A364D">
        <w:rPr>
          <w:rFonts w:cs="Times New Roman"/>
          <w:bCs/>
          <w:szCs w:val="22"/>
        </w:rPr>
        <w:t>promo</w:t>
      </w:r>
      <w:proofErr w:type="spellEnd"/>
      <w:r w:rsidR="007A364D" w:rsidRPr="007A364D">
        <w:rPr>
          <w:rFonts w:cs="Times New Roman"/>
          <w:bCs/>
          <w:szCs w:val="22"/>
        </w:rPr>
        <w:t xml:space="preserve"> spotu delších než</w:t>
      </w:r>
      <w:r w:rsidRPr="007A364D">
        <w:rPr>
          <w:rFonts w:cs="Times New Roman"/>
          <w:bCs/>
          <w:szCs w:val="22"/>
        </w:rPr>
        <w:t xml:space="preserve"> tři minuty získal nejvyšší ocenění rakouský spot </w:t>
      </w:r>
      <w:r w:rsidRPr="007A364D">
        <w:rPr>
          <w:rFonts w:cs="Times New Roman"/>
          <w:b/>
          <w:bCs/>
          <w:szCs w:val="22"/>
        </w:rPr>
        <w:t>„</w:t>
      </w:r>
      <w:proofErr w:type="spellStart"/>
      <w:r w:rsidRPr="007A364D">
        <w:rPr>
          <w:rFonts w:cs="Times New Roman"/>
          <w:b/>
          <w:bCs/>
          <w:szCs w:val="22"/>
        </w:rPr>
        <w:t>Upper</w:t>
      </w:r>
      <w:proofErr w:type="spellEnd"/>
      <w:r w:rsidRPr="007A364D">
        <w:rPr>
          <w:rFonts w:cs="Times New Roman"/>
          <w:b/>
          <w:bCs/>
          <w:szCs w:val="22"/>
        </w:rPr>
        <w:t xml:space="preserve"> </w:t>
      </w:r>
      <w:proofErr w:type="spellStart"/>
      <w:r w:rsidRPr="007A364D">
        <w:rPr>
          <w:rFonts w:cs="Times New Roman"/>
          <w:b/>
          <w:bCs/>
          <w:szCs w:val="22"/>
        </w:rPr>
        <w:t>Austria</w:t>
      </w:r>
      <w:proofErr w:type="spellEnd"/>
      <w:r w:rsidRPr="007A364D">
        <w:rPr>
          <w:rFonts w:cs="Times New Roman"/>
          <w:b/>
          <w:bCs/>
          <w:szCs w:val="22"/>
        </w:rPr>
        <w:t xml:space="preserve"> - </w:t>
      </w:r>
      <w:proofErr w:type="spellStart"/>
      <w:r w:rsidRPr="007A364D">
        <w:rPr>
          <w:rFonts w:cs="Times New Roman"/>
          <w:b/>
          <w:bCs/>
          <w:szCs w:val="22"/>
        </w:rPr>
        <w:t>An</w:t>
      </w:r>
      <w:proofErr w:type="spellEnd"/>
      <w:r w:rsidRPr="007A364D">
        <w:rPr>
          <w:rFonts w:cs="Times New Roman"/>
          <w:b/>
          <w:bCs/>
          <w:szCs w:val="22"/>
        </w:rPr>
        <w:t xml:space="preserve"> </w:t>
      </w:r>
      <w:proofErr w:type="spellStart"/>
      <w:r w:rsidRPr="007A364D">
        <w:rPr>
          <w:rFonts w:cs="Times New Roman"/>
          <w:b/>
          <w:bCs/>
          <w:szCs w:val="22"/>
        </w:rPr>
        <w:t>incredible</w:t>
      </w:r>
      <w:proofErr w:type="spellEnd"/>
      <w:r w:rsidRPr="007A364D">
        <w:rPr>
          <w:rFonts w:cs="Times New Roman"/>
          <w:b/>
          <w:bCs/>
          <w:szCs w:val="22"/>
        </w:rPr>
        <w:t xml:space="preserve"> </w:t>
      </w:r>
      <w:proofErr w:type="spellStart"/>
      <w:r w:rsidRPr="007A364D">
        <w:rPr>
          <w:rFonts w:cs="Times New Roman"/>
          <w:b/>
          <w:bCs/>
          <w:szCs w:val="22"/>
        </w:rPr>
        <w:t>journey</w:t>
      </w:r>
      <w:proofErr w:type="spellEnd"/>
      <w:r w:rsidRPr="007A364D">
        <w:rPr>
          <w:rFonts w:cs="Times New Roman"/>
          <w:b/>
          <w:bCs/>
          <w:szCs w:val="22"/>
        </w:rPr>
        <w:t>“</w:t>
      </w:r>
      <w:r w:rsidRPr="007A364D">
        <w:rPr>
          <w:rFonts w:cs="Times New Roman"/>
          <w:bCs/>
          <w:szCs w:val="22"/>
        </w:rPr>
        <w:t>.</w:t>
      </w:r>
    </w:p>
    <w:p w:rsidR="007A364D" w:rsidRPr="007A364D" w:rsidRDefault="007A364D" w:rsidP="00951173">
      <w:pPr>
        <w:jc w:val="both"/>
        <w:rPr>
          <w:rFonts w:cs="Times New Roman"/>
          <w:bCs/>
          <w:szCs w:val="22"/>
        </w:rPr>
      </w:pPr>
    </w:p>
    <w:p w:rsidR="00951173" w:rsidRPr="007A364D" w:rsidRDefault="007A364D" w:rsidP="00951173">
      <w:pPr>
        <w:jc w:val="both"/>
        <w:rPr>
          <w:rFonts w:cs="Times New Roman"/>
          <w:szCs w:val="22"/>
        </w:rPr>
      </w:pPr>
      <w:r w:rsidRPr="007A364D">
        <w:rPr>
          <w:rFonts w:cs="Times New Roman"/>
          <w:bCs/>
          <w:szCs w:val="22"/>
        </w:rPr>
        <w:t>V rámci jubilejního ročníku</w:t>
      </w:r>
      <w:r w:rsidR="00951173" w:rsidRPr="007A364D">
        <w:rPr>
          <w:rFonts w:cs="Times New Roman"/>
          <w:bCs/>
          <w:szCs w:val="22"/>
        </w:rPr>
        <w:t xml:space="preserve"> se v mezinárodní soutěži objevila nová kategorie </w:t>
      </w:r>
      <w:r w:rsidR="00951173" w:rsidRPr="007A364D">
        <w:rPr>
          <w:rFonts w:cs="Times New Roman"/>
          <w:szCs w:val="22"/>
        </w:rPr>
        <w:t>amatérských krátkých filmů neb</w:t>
      </w:r>
      <w:r w:rsidRPr="007A364D">
        <w:rPr>
          <w:rFonts w:cs="Times New Roman"/>
          <w:szCs w:val="22"/>
        </w:rPr>
        <w:t>o „</w:t>
      </w:r>
      <w:proofErr w:type="spellStart"/>
      <w:r w:rsidRPr="007A364D">
        <w:rPr>
          <w:rFonts w:cs="Times New Roman"/>
          <w:szCs w:val="22"/>
        </w:rPr>
        <w:t>vlogů</w:t>
      </w:r>
      <w:proofErr w:type="spellEnd"/>
      <w:r w:rsidRPr="007A364D">
        <w:rPr>
          <w:rFonts w:cs="Times New Roman"/>
          <w:szCs w:val="22"/>
        </w:rPr>
        <w:t>“ s tematikou cestování. Zde s</w:t>
      </w:r>
      <w:r w:rsidR="00951173" w:rsidRPr="007A364D">
        <w:rPr>
          <w:rFonts w:cs="Times New Roman"/>
          <w:szCs w:val="22"/>
        </w:rPr>
        <w:t xml:space="preserve">i hlavní cenu odnesl snímek </w:t>
      </w:r>
      <w:r w:rsidR="00951173" w:rsidRPr="007A364D">
        <w:rPr>
          <w:rFonts w:cs="Times New Roman"/>
          <w:b/>
          <w:szCs w:val="22"/>
        </w:rPr>
        <w:t>„</w:t>
      </w:r>
      <w:proofErr w:type="spellStart"/>
      <w:r w:rsidR="00951173" w:rsidRPr="007A364D">
        <w:rPr>
          <w:rFonts w:cs="Times New Roman"/>
          <w:b/>
          <w:szCs w:val="22"/>
        </w:rPr>
        <w:t>DugOut</w:t>
      </w:r>
      <w:proofErr w:type="spellEnd"/>
      <w:r w:rsidR="00951173" w:rsidRPr="007A364D">
        <w:rPr>
          <w:rFonts w:cs="Times New Roman"/>
          <w:b/>
          <w:szCs w:val="22"/>
        </w:rPr>
        <w:t>“</w:t>
      </w:r>
      <w:r w:rsidR="00951173" w:rsidRPr="007A364D">
        <w:rPr>
          <w:rFonts w:cs="Times New Roman"/>
          <w:szCs w:val="22"/>
        </w:rPr>
        <w:t xml:space="preserve"> britského režiséra a dobrodruha</w:t>
      </w:r>
      <w:r w:rsidRPr="007A364D">
        <w:rPr>
          <w:rFonts w:cs="Times New Roman"/>
          <w:szCs w:val="22"/>
        </w:rPr>
        <w:t xml:space="preserve"> Benjamina </w:t>
      </w:r>
      <w:proofErr w:type="spellStart"/>
      <w:r w:rsidRPr="007A364D">
        <w:rPr>
          <w:rFonts w:cs="Times New Roman"/>
          <w:szCs w:val="22"/>
        </w:rPr>
        <w:t>Sadda</w:t>
      </w:r>
      <w:proofErr w:type="spellEnd"/>
      <w:r w:rsidRPr="007A364D">
        <w:rPr>
          <w:rFonts w:cs="Times New Roman"/>
          <w:szCs w:val="22"/>
        </w:rPr>
        <w:t>, který se</w:t>
      </w:r>
      <w:r w:rsidR="00951173" w:rsidRPr="007A364D">
        <w:rPr>
          <w:rFonts w:cs="Times New Roman"/>
          <w:szCs w:val="22"/>
        </w:rPr>
        <w:t> svým kamarádem vydal na cestu do Ekvádoru</w:t>
      </w:r>
      <w:r w:rsidRPr="007A364D">
        <w:rPr>
          <w:rFonts w:cs="Times New Roman"/>
          <w:szCs w:val="22"/>
        </w:rPr>
        <w:t>. Zde</w:t>
      </w:r>
      <w:r w:rsidR="00951173" w:rsidRPr="007A364D">
        <w:rPr>
          <w:rFonts w:cs="Times New Roman"/>
          <w:szCs w:val="22"/>
        </w:rPr>
        <w:t xml:space="preserve"> objevovali kouzlo amazonského deštného pralesa na vlastnoručně vyrobené kánoi.</w:t>
      </w:r>
    </w:p>
    <w:p w:rsidR="007A364D" w:rsidRPr="007A364D" w:rsidRDefault="007A364D" w:rsidP="00367370">
      <w:pPr>
        <w:rPr>
          <w:rFonts w:cs="Times New Roman"/>
          <w:i/>
          <w:iCs/>
          <w:color w:val="000000"/>
          <w:szCs w:val="22"/>
        </w:rPr>
      </w:pPr>
    </w:p>
    <w:p w:rsidR="00681DC2" w:rsidRDefault="00367370" w:rsidP="00367370">
      <w:pPr>
        <w:rPr>
          <w:rFonts w:cs="Times New Roman"/>
          <w:i/>
          <w:iCs/>
          <w:color w:val="000000"/>
          <w:szCs w:val="22"/>
        </w:rPr>
      </w:pPr>
      <w:r w:rsidRPr="007A364D">
        <w:rPr>
          <w:rFonts w:cs="Times New Roman"/>
          <w:i/>
          <w:iCs/>
          <w:color w:val="000000"/>
          <w:szCs w:val="22"/>
        </w:rPr>
        <w:t xml:space="preserve">„Blahopřeji všem výhercům letošního jubilejního 50. ročníku </w:t>
      </w:r>
      <w:proofErr w:type="spellStart"/>
      <w:r w:rsidRPr="007A364D">
        <w:rPr>
          <w:rFonts w:cs="Times New Roman"/>
          <w:i/>
          <w:iCs/>
          <w:color w:val="000000"/>
          <w:szCs w:val="22"/>
        </w:rPr>
        <w:t>Tourfilmu</w:t>
      </w:r>
      <w:proofErr w:type="spellEnd"/>
      <w:r w:rsidRPr="007A364D">
        <w:rPr>
          <w:rFonts w:cs="Times New Roman"/>
          <w:i/>
          <w:iCs/>
          <w:color w:val="000000"/>
          <w:szCs w:val="22"/>
        </w:rPr>
        <w:t xml:space="preserve"> i </w:t>
      </w:r>
      <w:proofErr w:type="spellStart"/>
      <w:r w:rsidRPr="007A364D">
        <w:rPr>
          <w:rFonts w:cs="Times New Roman"/>
          <w:i/>
          <w:iCs/>
          <w:color w:val="000000"/>
          <w:szCs w:val="22"/>
        </w:rPr>
        <w:t>TourRegionFilmu</w:t>
      </w:r>
      <w:proofErr w:type="spellEnd"/>
      <w:r w:rsidRPr="007A364D">
        <w:rPr>
          <w:rFonts w:cs="Times New Roman"/>
          <w:i/>
          <w:iCs/>
          <w:color w:val="000000"/>
          <w:szCs w:val="22"/>
        </w:rPr>
        <w:t>, který byl věn</w:t>
      </w:r>
      <w:r w:rsidR="007A364D" w:rsidRPr="007A364D">
        <w:rPr>
          <w:rFonts w:cs="Times New Roman"/>
          <w:i/>
          <w:iCs/>
          <w:color w:val="000000"/>
          <w:szCs w:val="22"/>
        </w:rPr>
        <w:t xml:space="preserve">ován proměnám cestování v České </w:t>
      </w:r>
      <w:r w:rsidRPr="007A364D">
        <w:rPr>
          <w:rFonts w:cs="Times New Roman"/>
          <w:i/>
          <w:iCs/>
          <w:color w:val="000000"/>
          <w:szCs w:val="22"/>
        </w:rPr>
        <w:t xml:space="preserve">republice za uplynulých padesát let. Porota neměla snadnou úlohu, protože musela vybírat z více než 350 snímků. </w:t>
      </w:r>
    </w:p>
    <w:p w:rsidR="00367370" w:rsidRPr="007A364D" w:rsidRDefault="00367370" w:rsidP="00367370">
      <w:pPr>
        <w:rPr>
          <w:rFonts w:cs="Times New Roman"/>
          <w:szCs w:val="22"/>
          <w:lang w:eastAsia="cs-CZ"/>
        </w:rPr>
      </w:pPr>
      <w:r w:rsidRPr="007A364D">
        <w:rPr>
          <w:rFonts w:cs="Times New Roman"/>
          <w:i/>
          <w:iCs/>
          <w:color w:val="000000"/>
          <w:szCs w:val="22"/>
        </w:rPr>
        <w:lastRenderedPageBreak/>
        <w:t>Velmi mě potěšilo, že kvalita přihlášených filmů je rok od roku vyšší,“ </w:t>
      </w:r>
      <w:r w:rsidRPr="007A364D">
        <w:rPr>
          <w:rFonts w:cs="Times New Roman"/>
          <w:iCs/>
          <w:color w:val="000000"/>
          <w:szCs w:val="22"/>
        </w:rPr>
        <w:t>dodala k letošním výsledkům ministryně pro místní rozvoj Karla Šlechtová.</w:t>
      </w:r>
    </w:p>
    <w:p w:rsidR="00367370" w:rsidRPr="007A364D" w:rsidRDefault="00367370" w:rsidP="00951173">
      <w:pPr>
        <w:jc w:val="both"/>
        <w:rPr>
          <w:rFonts w:cs="Times New Roman"/>
          <w:szCs w:val="22"/>
        </w:rPr>
      </w:pPr>
    </w:p>
    <w:p w:rsidR="00587061" w:rsidRPr="007A364D" w:rsidRDefault="00587061" w:rsidP="00951173">
      <w:pPr>
        <w:jc w:val="both"/>
        <w:rPr>
          <w:rFonts w:cs="Times New Roman"/>
          <w:szCs w:val="22"/>
        </w:rPr>
      </w:pPr>
    </w:p>
    <w:p w:rsidR="00951173" w:rsidRPr="007A364D" w:rsidRDefault="00951173" w:rsidP="00951173">
      <w:pPr>
        <w:pStyle w:val="TextA"/>
        <w:rPr>
          <w:rFonts w:ascii="Georgia" w:eastAsia="Arial" w:hAnsi="Georgia" w:cs="Arial"/>
          <w:b/>
          <w:bCs/>
          <w:color w:val="auto"/>
        </w:rPr>
      </w:pPr>
      <w:r w:rsidRPr="007A364D">
        <w:rPr>
          <w:rFonts w:ascii="Georgia" w:hAnsi="Georgia" w:cs="Times New Roman"/>
          <w:color w:val="auto"/>
        </w:rPr>
        <w:t xml:space="preserve">Festival rozdal po čtyřiadvacáté i ceny v národní sekci </w:t>
      </w:r>
      <w:proofErr w:type="spellStart"/>
      <w:r w:rsidRPr="007A364D">
        <w:rPr>
          <w:rFonts w:ascii="Georgia" w:hAnsi="Georgia" w:cs="Times New Roman"/>
          <w:color w:val="auto"/>
        </w:rPr>
        <w:t>TourRegionFilm</w:t>
      </w:r>
      <w:proofErr w:type="spellEnd"/>
      <w:r w:rsidRPr="007A364D">
        <w:rPr>
          <w:rFonts w:ascii="Georgia" w:hAnsi="Georgia" w:cs="Times New Roman"/>
          <w:color w:val="auto"/>
        </w:rPr>
        <w:t xml:space="preserve">. Mezi mobilními aplikacemi a webovými stránkami nejvíce porotu zaujal </w:t>
      </w:r>
      <w:r w:rsidRPr="007A364D">
        <w:rPr>
          <w:rFonts w:ascii="Georgia" w:hAnsi="Georgia" w:cs="Times New Roman"/>
          <w:b/>
          <w:color w:val="auto"/>
        </w:rPr>
        <w:t>„</w:t>
      </w:r>
      <w:r w:rsidRPr="007A364D">
        <w:rPr>
          <w:rFonts w:ascii="Georgia" w:hAnsi="Georgia" w:cs="Times New Roman"/>
          <w:b/>
          <w:bCs/>
          <w:color w:val="auto"/>
        </w:rPr>
        <w:t>Oficiální průvodce po severní Moravě a Slezsku”</w:t>
      </w:r>
      <w:r w:rsidRPr="007A364D">
        <w:rPr>
          <w:rFonts w:ascii="Georgia" w:hAnsi="Georgia" w:cs="Times New Roman"/>
          <w:bCs/>
          <w:color w:val="auto"/>
        </w:rPr>
        <w:t>, nejlepším d</w:t>
      </w:r>
      <w:r w:rsidRPr="007A364D">
        <w:rPr>
          <w:rFonts w:ascii="Georgia" w:eastAsia="Calibri" w:hAnsi="Georgia" w:cs="Times New Roman"/>
          <w:color w:val="auto"/>
        </w:rPr>
        <w:t xml:space="preserve">okumentárním filmem s tematikou cestování, včetně online a TV sérií se stal seriál z produkce České televize </w:t>
      </w:r>
      <w:r w:rsidRPr="007A364D">
        <w:rPr>
          <w:rFonts w:ascii="Georgia" w:eastAsia="Calibri" w:hAnsi="Georgia" w:cs="Times New Roman"/>
          <w:b/>
          <w:color w:val="auto"/>
        </w:rPr>
        <w:t>”Národní klenoty II”</w:t>
      </w:r>
      <w:r w:rsidRPr="007A364D">
        <w:rPr>
          <w:rFonts w:ascii="Georgia" w:eastAsia="Calibri" w:hAnsi="Georgia" w:cs="Times New Roman"/>
          <w:color w:val="auto"/>
        </w:rPr>
        <w:t xml:space="preserve">. V sekci </w:t>
      </w:r>
      <w:proofErr w:type="spellStart"/>
      <w:r w:rsidRPr="007A364D">
        <w:rPr>
          <w:rFonts w:ascii="Georgia" w:eastAsia="Calibri" w:hAnsi="Georgia" w:cs="Times New Roman"/>
          <w:color w:val="auto"/>
        </w:rPr>
        <w:t>promo</w:t>
      </w:r>
      <w:proofErr w:type="spellEnd"/>
      <w:r w:rsidRPr="007A364D">
        <w:rPr>
          <w:rFonts w:ascii="Georgia" w:eastAsia="Calibri" w:hAnsi="Georgia" w:cs="Times New Roman"/>
          <w:color w:val="auto"/>
        </w:rPr>
        <w:t xml:space="preserve"> spotů do deseti minut si cenu odnesl spot </w:t>
      </w:r>
      <w:r w:rsidRPr="007A364D">
        <w:rPr>
          <w:rFonts w:ascii="Georgia" w:hAnsi="Georgia" w:cs="Times New Roman"/>
          <w:color w:val="auto"/>
        </w:rPr>
        <w:t xml:space="preserve">režiséra Petra Kašpara </w:t>
      </w:r>
      <w:r w:rsidRPr="007A364D">
        <w:rPr>
          <w:rFonts w:ascii="Georgia" w:eastAsia="Arial" w:hAnsi="Georgia" w:cs="Times New Roman"/>
          <w:bCs/>
          <w:color w:val="auto"/>
        </w:rPr>
        <w:t xml:space="preserve">a produkce </w:t>
      </w:r>
      <w:r w:rsidRPr="007A364D">
        <w:rPr>
          <w:rFonts w:ascii="Georgia" w:hAnsi="Georgia" w:cs="Times New Roman"/>
          <w:color w:val="auto"/>
        </w:rPr>
        <w:t>Revitalizace KUKS o. p. s.</w:t>
      </w:r>
      <w:r w:rsidRPr="007A364D">
        <w:rPr>
          <w:rFonts w:ascii="Georgia" w:eastAsia="Arial" w:hAnsi="Georgia" w:cs="Times New Roman"/>
          <w:bCs/>
          <w:color w:val="auto"/>
        </w:rPr>
        <w:t xml:space="preserve"> </w:t>
      </w:r>
      <w:r w:rsidRPr="007A364D">
        <w:rPr>
          <w:rFonts w:ascii="Georgia" w:eastAsia="Calibri" w:hAnsi="Georgia" w:cs="Times New Roman"/>
          <w:b/>
          <w:color w:val="auto"/>
        </w:rPr>
        <w:t>”Zkus Kuks”</w:t>
      </w:r>
      <w:r w:rsidRPr="007A364D">
        <w:rPr>
          <w:rFonts w:ascii="Georgia" w:eastAsia="Calibri" w:hAnsi="Georgia" w:cs="Times New Roman"/>
          <w:color w:val="auto"/>
        </w:rPr>
        <w:t xml:space="preserve">. V sekci amatérských krátkých filmů porota udělila cenu snímku </w:t>
      </w:r>
      <w:r w:rsidRPr="007A364D">
        <w:rPr>
          <w:rFonts w:ascii="Georgia" w:hAnsi="Georgia" w:cs="Times New Roman"/>
          <w:bCs/>
          <w:color w:val="auto"/>
        </w:rPr>
        <w:t xml:space="preserve">Markéty Hanákové a Lumíra Mikulenky </w:t>
      </w:r>
      <w:r w:rsidRPr="007A364D">
        <w:rPr>
          <w:rFonts w:ascii="Georgia" w:hAnsi="Georgia" w:cs="Times New Roman"/>
          <w:b/>
          <w:bCs/>
          <w:color w:val="auto"/>
        </w:rPr>
        <w:t>„</w:t>
      </w:r>
      <w:r w:rsidRPr="007A364D">
        <w:rPr>
          <w:rFonts w:ascii="Georgia" w:eastAsia="Calibri" w:hAnsi="Georgia" w:cs="Times New Roman"/>
          <w:b/>
          <w:color w:val="auto"/>
        </w:rPr>
        <w:t>Afghánské odmítnutí”</w:t>
      </w:r>
      <w:r w:rsidRPr="007A364D">
        <w:rPr>
          <w:rFonts w:ascii="Georgia" w:eastAsia="Calibri" w:hAnsi="Georgia" w:cs="Times New Roman"/>
          <w:color w:val="auto"/>
        </w:rPr>
        <w:t xml:space="preserve">. </w:t>
      </w:r>
    </w:p>
    <w:p w:rsidR="00951173" w:rsidRPr="007A364D" w:rsidRDefault="00951173" w:rsidP="00951173">
      <w:pPr>
        <w:pStyle w:val="TextA"/>
        <w:spacing w:after="0"/>
        <w:jc w:val="both"/>
        <w:rPr>
          <w:rFonts w:ascii="Georgia" w:eastAsia="Calibri" w:hAnsi="Georgia" w:cs="Times New Roman"/>
          <w:color w:val="auto"/>
        </w:rPr>
      </w:pPr>
    </w:p>
    <w:p w:rsidR="00971223" w:rsidRDefault="00951173" w:rsidP="00951173">
      <w:pPr>
        <w:jc w:val="both"/>
        <w:rPr>
          <w:rFonts w:cs="Times New Roman"/>
          <w:szCs w:val="22"/>
        </w:rPr>
      </w:pPr>
      <w:r w:rsidRPr="007A364D">
        <w:rPr>
          <w:rFonts w:cs="Times New Roman"/>
          <w:szCs w:val="22"/>
        </w:rPr>
        <w:t xml:space="preserve">Do festivalu se letos přihlásilo 368 soutěžních snímků (274 v mezinárodní soutěži, 94 do národní části soutěže). </w:t>
      </w:r>
    </w:p>
    <w:p w:rsidR="00951173" w:rsidRPr="007A364D" w:rsidRDefault="00951173" w:rsidP="00951173">
      <w:pPr>
        <w:jc w:val="both"/>
        <w:rPr>
          <w:rFonts w:cs="Times New Roman"/>
          <w:bCs/>
          <w:szCs w:val="22"/>
        </w:rPr>
      </w:pPr>
      <w:r w:rsidRPr="007A364D">
        <w:rPr>
          <w:rFonts w:cs="Times New Roman"/>
          <w:szCs w:val="22"/>
        </w:rPr>
        <w:t>V soutěži bylo zastoupeno celkem 45 zemí. Mimo Českou republiku (celkem 122 snímků, z toho 28 v mezinárodní soutěži) bylo nejvíce snímků z Portugalska (37), Španělska (32), Turecka (17), Německa (16), Chorvatska (16) či Slovenska (12). Do soutěže se však přihlásilo i několik "exotičtějších" zemí, jako je např. Bangladéš, Ghana, Indonésie, Filipíny či Mexiko.</w:t>
      </w:r>
    </w:p>
    <w:p w:rsidR="00951173" w:rsidRPr="007A364D" w:rsidRDefault="00951173" w:rsidP="00951173">
      <w:pPr>
        <w:jc w:val="both"/>
        <w:rPr>
          <w:rFonts w:cs="Times New Roman"/>
          <w:szCs w:val="22"/>
        </w:rPr>
      </w:pPr>
    </w:p>
    <w:p w:rsidR="00951173" w:rsidRPr="007A364D" w:rsidRDefault="00951173" w:rsidP="00951173">
      <w:pPr>
        <w:jc w:val="both"/>
        <w:rPr>
          <w:rFonts w:cs="Times New Roman"/>
          <w:b/>
          <w:szCs w:val="22"/>
        </w:rPr>
      </w:pPr>
      <w:r w:rsidRPr="007A364D">
        <w:rPr>
          <w:rFonts w:cs="Times New Roman"/>
          <w:b/>
          <w:szCs w:val="22"/>
        </w:rPr>
        <w:t>Přehled:</w:t>
      </w:r>
    </w:p>
    <w:p w:rsidR="00951173" w:rsidRPr="007A364D" w:rsidRDefault="00951173" w:rsidP="00951173">
      <w:pPr>
        <w:pStyle w:val="Normlnweb"/>
        <w:shd w:val="clear" w:color="auto" w:fill="FFFFFF"/>
        <w:jc w:val="both"/>
        <w:rPr>
          <w:szCs w:val="22"/>
        </w:rPr>
      </w:pPr>
      <w:r w:rsidRPr="007A364D">
        <w:rPr>
          <w:szCs w:val="22"/>
        </w:rPr>
        <w:t>368 filmů - celá soutěž</w:t>
      </w:r>
    </w:p>
    <w:p w:rsidR="007A364D" w:rsidRPr="007A364D" w:rsidRDefault="007A364D" w:rsidP="00951173">
      <w:pPr>
        <w:pStyle w:val="Normlnweb"/>
        <w:shd w:val="clear" w:color="auto" w:fill="FFFFFF"/>
        <w:jc w:val="both"/>
        <w:rPr>
          <w:b/>
          <w:szCs w:val="22"/>
        </w:rPr>
      </w:pPr>
    </w:p>
    <w:p w:rsidR="00951173" w:rsidRPr="007A364D" w:rsidRDefault="00951173" w:rsidP="00951173">
      <w:pPr>
        <w:pStyle w:val="Normlnweb"/>
        <w:shd w:val="clear" w:color="auto" w:fill="FFFFFF"/>
        <w:jc w:val="both"/>
        <w:rPr>
          <w:b/>
          <w:szCs w:val="22"/>
        </w:rPr>
      </w:pPr>
      <w:r w:rsidRPr="007A364D">
        <w:rPr>
          <w:b/>
          <w:szCs w:val="22"/>
        </w:rPr>
        <w:t xml:space="preserve">Počet </w:t>
      </w:r>
      <w:r w:rsidR="007A364D" w:rsidRPr="007A364D">
        <w:rPr>
          <w:b/>
          <w:szCs w:val="22"/>
        </w:rPr>
        <w:t xml:space="preserve">přihlášených snímků </w:t>
      </w:r>
      <w:r w:rsidRPr="007A364D">
        <w:rPr>
          <w:b/>
          <w:szCs w:val="22"/>
        </w:rPr>
        <w:t>dle kategorií:</w:t>
      </w:r>
    </w:p>
    <w:p w:rsidR="007A364D" w:rsidRPr="007A364D" w:rsidRDefault="007A364D" w:rsidP="00951173">
      <w:pPr>
        <w:pStyle w:val="Normlnweb"/>
        <w:shd w:val="clear" w:color="auto" w:fill="FFFFFF"/>
        <w:jc w:val="both"/>
        <w:rPr>
          <w:b/>
          <w:szCs w:val="22"/>
        </w:rPr>
      </w:pPr>
    </w:p>
    <w:p w:rsidR="00951173" w:rsidRPr="007A364D" w:rsidRDefault="00951173" w:rsidP="00951173">
      <w:pPr>
        <w:pStyle w:val="Normlnweb"/>
        <w:shd w:val="clear" w:color="auto" w:fill="FFFFFF"/>
        <w:jc w:val="both"/>
        <w:rPr>
          <w:b/>
          <w:szCs w:val="22"/>
        </w:rPr>
      </w:pPr>
      <w:r w:rsidRPr="007A364D">
        <w:rPr>
          <w:b/>
          <w:szCs w:val="22"/>
        </w:rPr>
        <w:t>Tourfilm: 274 filmů</w:t>
      </w:r>
    </w:p>
    <w:p w:rsidR="00951173" w:rsidRPr="007A364D" w:rsidRDefault="00951173" w:rsidP="00951173">
      <w:pPr>
        <w:pStyle w:val="Normlnweb"/>
        <w:shd w:val="clear" w:color="auto" w:fill="FFFFFF"/>
        <w:jc w:val="both"/>
        <w:rPr>
          <w:szCs w:val="22"/>
        </w:rPr>
      </w:pPr>
      <w:r w:rsidRPr="007A364D">
        <w:rPr>
          <w:szCs w:val="22"/>
        </w:rPr>
        <w:t>107 - </w:t>
      </w:r>
      <w:proofErr w:type="spellStart"/>
      <w:r w:rsidRPr="007A364D">
        <w:rPr>
          <w:szCs w:val="22"/>
        </w:rPr>
        <w:t>Promo</w:t>
      </w:r>
      <w:proofErr w:type="spellEnd"/>
      <w:r w:rsidRPr="007A364D">
        <w:rPr>
          <w:szCs w:val="22"/>
        </w:rPr>
        <w:t xml:space="preserve"> spot do tří minut</w:t>
      </w:r>
    </w:p>
    <w:p w:rsidR="00951173" w:rsidRPr="007A364D" w:rsidRDefault="00951173" w:rsidP="00951173">
      <w:pPr>
        <w:pStyle w:val="Normlnweb"/>
        <w:shd w:val="clear" w:color="auto" w:fill="FFFFFF"/>
        <w:jc w:val="both"/>
        <w:rPr>
          <w:szCs w:val="22"/>
        </w:rPr>
      </w:pPr>
      <w:r w:rsidRPr="007A364D">
        <w:rPr>
          <w:szCs w:val="22"/>
        </w:rPr>
        <w:t>85 - </w:t>
      </w:r>
      <w:proofErr w:type="spellStart"/>
      <w:r w:rsidRPr="007A364D">
        <w:rPr>
          <w:szCs w:val="22"/>
        </w:rPr>
        <w:t>Promo</w:t>
      </w:r>
      <w:proofErr w:type="spellEnd"/>
      <w:r w:rsidRPr="007A364D">
        <w:rPr>
          <w:szCs w:val="22"/>
        </w:rPr>
        <w:t xml:space="preserve"> spot delší jak 3 minuty</w:t>
      </w:r>
    </w:p>
    <w:p w:rsidR="00951173" w:rsidRPr="007A364D" w:rsidRDefault="00951173" w:rsidP="00951173">
      <w:pPr>
        <w:pStyle w:val="Normlnweb"/>
        <w:shd w:val="clear" w:color="auto" w:fill="FFFFFF"/>
        <w:jc w:val="both"/>
        <w:rPr>
          <w:szCs w:val="22"/>
        </w:rPr>
      </w:pPr>
      <w:r w:rsidRPr="007A364D">
        <w:rPr>
          <w:szCs w:val="22"/>
        </w:rPr>
        <w:t>62 - Dokumentární film s tématikou cestování</w:t>
      </w:r>
    </w:p>
    <w:p w:rsidR="00951173" w:rsidRPr="007A364D" w:rsidRDefault="00951173" w:rsidP="00951173">
      <w:pPr>
        <w:pStyle w:val="Normlnweb"/>
        <w:shd w:val="clear" w:color="auto" w:fill="FFFFFF"/>
        <w:jc w:val="both"/>
        <w:rPr>
          <w:szCs w:val="22"/>
        </w:rPr>
      </w:pPr>
      <w:r w:rsidRPr="007A364D">
        <w:rPr>
          <w:szCs w:val="22"/>
        </w:rPr>
        <w:t>20 - Amatérský krátký film nebo „</w:t>
      </w:r>
      <w:proofErr w:type="spellStart"/>
      <w:r w:rsidRPr="007A364D">
        <w:rPr>
          <w:szCs w:val="22"/>
        </w:rPr>
        <w:t>vlog</w:t>
      </w:r>
      <w:proofErr w:type="spellEnd"/>
      <w:r w:rsidRPr="007A364D">
        <w:rPr>
          <w:szCs w:val="22"/>
        </w:rPr>
        <w:t>“ s tematikou cestování</w:t>
      </w:r>
    </w:p>
    <w:p w:rsidR="007A364D" w:rsidRPr="007A364D" w:rsidRDefault="007A364D" w:rsidP="00951173">
      <w:pPr>
        <w:pStyle w:val="Normlnweb"/>
        <w:shd w:val="clear" w:color="auto" w:fill="FFFFFF"/>
        <w:jc w:val="both"/>
        <w:rPr>
          <w:b/>
          <w:szCs w:val="22"/>
        </w:rPr>
      </w:pPr>
    </w:p>
    <w:p w:rsidR="00951173" w:rsidRPr="007A364D" w:rsidRDefault="00951173" w:rsidP="00951173">
      <w:pPr>
        <w:pStyle w:val="Normlnweb"/>
        <w:shd w:val="clear" w:color="auto" w:fill="FFFFFF"/>
        <w:jc w:val="both"/>
        <w:rPr>
          <w:b/>
          <w:szCs w:val="22"/>
        </w:rPr>
      </w:pPr>
      <w:proofErr w:type="spellStart"/>
      <w:r w:rsidRPr="007A364D">
        <w:rPr>
          <w:b/>
          <w:szCs w:val="22"/>
        </w:rPr>
        <w:t>TourRegionFilm</w:t>
      </w:r>
      <w:proofErr w:type="spellEnd"/>
      <w:r w:rsidRPr="007A364D">
        <w:rPr>
          <w:b/>
          <w:szCs w:val="22"/>
        </w:rPr>
        <w:t>: 94</w:t>
      </w:r>
    </w:p>
    <w:p w:rsidR="00951173" w:rsidRPr="007A364D" w:rsidRDefault="00951173" w:rsidP="00951173">
      <w:pPr>
        <w:pStyle w:val="Normlnweb"/>
        <w:shd w:val="clear" w:color="auto" w:fill="FFFFFF"/>
        <w:jc w:val="both"/>
        <w:rPr>
          <w:szCs w:val="22"/>
        </w:rPr>
      </w:pPr>
      <w:r w:rsidRPr="007A364D">
        <w:rPr>
          <w:szCs w:val="22"/>
        </w:rPr>
        <w:t>41 - Propagační spoty s tématikou cestování</w:t>
      </w:r>
    </w:p>
    <w:p w:rsidR="00951173" w:rsidRPr="007A364D" w:rsidRDefault="00951173" w:rsidP="00951173">
      <w:pPr>
        <w:pStyle w:val="Normlnweb"/>
        <w:shd w:val="clear" w:color="auto" w:fill="FFFFFF"/>
        <w:jc w:val="both"/>
        <w:rPr>
          <w:szCs w:val="22"/>
        </w:rPr>
      </w:pPr>
      <w:r w:rsidRPr="007A364D">
        <w:rPr>
          <w:szCs w:val="22"/>
        </w:rPr>
        <w:t>22 - Dokumentární film s tématikou cestování</w:t>
      </w:r>
    </w:p>
    <w:p w:rsidR="00951173" w:rsidRPr="007A364D" w:rsidRDefault="00951173" w:rsidP="00951173">
      <w:pPr>
        <w:pStyle w:val="Normlnweb"/>
        <w:shd w:val="clear" w:color="auto" w:fill="FFFFFF"/>
        <w:jc w:val="both"/>
        <w:rPr>
          <w:szCs w:val="22"/>
        </w:rPr>
      </w:pPr>
      <w:r w:rsidRPr="007A364D">
        <w:rPr>
          <w:szCs w:val="22"/>
        </w:rPr>
        <w:t>14 - Amatérský krátký film</w:t>
      </w:r>
    </w:p>
    <w:p w:rsidR="00951173" w:rsidRPr="007A364D" w:rsidRDefault="00951173" w:rsidP="00951173">
      <w:pPr>
        <w:pStyle w:val="Normlnweb"/>
        <w:shd w:val="clear" w:color="auto" w:fill="FFFFFF"/>
        <w:jc w:val="both"/>
        <w:rPr>
          <w:szCs w:val="22"/>
        </w:rPr>
      </w:pPr>
      <w:r w:rsidRPr="007A364D">
        <w:rPr>
          <w:szCs w:val="22"/>
        </w:rPr>
        <w:t>17 - Webové stránky s tematikou cestování</w:t>
      </w:r>
    </w:p>
    <w:p w:rsidR="00231E9B" w:rsidRPr="007A364D" w:rsidRDefault="00231E9B" w:rsidP="00CB56AB">
      <w:pPr>
        <w:rPr>
          <w:color w:val="000000" w:themeColor="text1"/>
          <w:szCs w:val="22"/>
        </w:rPr>
      </w:pP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971223" w:rsidRDefault="00971223" w:rsidP="00971223">
      <w:pPr>
        <w:rPr>
          <w:szCs w:val="22"/>
        </w:rPr>
      </w:pPr>
      <w:r>
        <w:rPr>
          <w:szCs w:val="22"/>
        </w:rPr>
        <w:t xml:space="preserve">               </w:t>
      </w:r>
    </w:p>
    <w:p w:rsidR="00971223" w:rsidRDefault="00971223" w:rsidP="00971223">
      <w:pPr>
        <w:rPr>
          <w:szCs w:val="22"/>
        </w:rPr>
      </w:pPr>
    </w:p>
    <w:p w:rsidR="00971223" w:rsidRDefault="00971223" w:rsidP="00971223">
      <w:pPr>
        <w:rPr>
          <w:szCs w:val="22"/>
        </w:rPr>
      </w:pPr>
    </w:p>
    <w:p w:rsidR="00971223" w:rsidRDefault="00971223" w:rsidP="00971223">
      <w:pPr>
        <w:rPr>
          <w:szCs w:val="22"/>
        </w:rPr>
      </w:pPr>
    </w:p>
    <w:p w:rsidR="00971223" w:rsidRDefault="00971223" w:rsidP="00971223">
      <w:pPr>
        <w:rPr>
          <w:szCs w:val="22"/>
        </w:rPr>
      </w:pPr>
    </w:p>
    <w:p w:rsidR="00971223" w:rsidRDefault="00971223" w:rsidP="00971223">
      <w:pPr>
        <w:rPr>
          <w:szCs w:val="22"/>
        </w:rPr>
      </w:pPr>
    </w:p>
    <w:p w:rsidR="00971223" w:rsidRDefault="00971223" w:rsidP="00971223">
      <w:pPr>
        <w:rPr>
          <w:szCs w:val="22"/>
        </w:rPr>
      </w:pPr>
      <w:r>
        <w:rPr>
          <w:szCs w:val="22"/>
        </w:rPr>
        <w:lastRenderedPageBreak/>
        <w:t xml:space="preserve">          </w:t>
      </w:r>
    </w:p>
    <w:p w:rsidR="00EC06E3" w:rsidRPr="00EC06E3" w:rsidRDefault="00681DC2" w:rsidP="00971223">
      <w:pPr>
        <w:rPr>
          <w:b/>
          <w:szCs w:val="22"/>
        </w:rPr>
      </w:pPr>
      <w:r>
        <w:rPr>
          <w:szCs w:val="22"/>
        </w:rPr>
        <w:t xml:space="preserve">              </w:t>
      </w:r>
      <w:bookmarkStart w:id="0" w:name="_GoBack"/>
      <w:bookmarkEnd w:id="0"/>
      <w:r w:rsidR="00971223">
        <w:rPr>
          <w:szCs w:val="22"/>
        </w:rPr>
        <w:t xml:space="preserve"> </w:t>
      </w:r>
      <w:r w:rsidR="00EC06E3" w:rsidRPr="00EC06E3">
        <w:rPr>
          <w:b/>
          <w:szCs w:val="22"/>
        </w:rPr>
        <w:t>Děkujeme partnerům festivalu</w:t>
      </w: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  <w:r>
        <w:rPr>
          <w:noProof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1E63E31E" wp14:editId="790CC120">
            <wp:simplePos x="0" y="0"/>
            <wp:positionH relativeFrom="column">
              <wp:posOffset>-1621155</wp:posOffset>
            </wp:positionH>
            <wp:positionV relativeFrom="paragraph">
              <wp:posOffset>100965</wp:posOffset>
            </wp:positionV>
            <wp:extent cx="7030085" cy="398907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ři log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085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EC06E3" w:rsidRPr="00971223" w:rsidRDefault="00EC06E3" w:rsidP="00EC06E3">
      <w:pPr>
        <w:jc w:val="center"/>
        <w:rPr>
          <w:color w:val="000000" w:themeColor="text1"/>
          <w:sz w:val="28"/>
          <w:szCs w:val="28"/>
        </w:rPr>
      </w:pPr>
      <w:r w:rsidRPr="00971223">
        <w:rPr>
          <w:b/>
          <w:color w:val="000000" w:themeColor="text1"/>
          <w:sz w:val="28"/>
          <w:szCs w:val="28"/>
        </w:rPr>
        <w:t>www.tour-film.cz</w:t>
      </w:r>
    </w:p>
    <w:p w:rsidR="00EC06E3" w:rsidRPr="007A364D" w:rsidRDefault="00EC06E3" w:rsidP="00EC06E3">
      <w:pPr>
        <w:rPr>
          <w:szCs w:val="22"/>
        </w:rPr>
      </w:pPr>
    </w:p>
    <w:p w:rsidR="00EC06E3" w:rsidRDefault="00EC06E3" w:rsidP="00EC06E3">
      <w:pPr>
        <w:rPr>
          <w:szCs w:val="22"/>
        </w:rPr>
      </w:pPr>
    </w:p>
    <w:p w:rsidR="00EC06E3" w:rsidRDefault="00EC06E3" w:rsidP="00EC06E3">
      <w:pPr>
        <w:rPr>
          <w:szCs w:val="22"/>
        </w:rPr>
      </w:pPr>
    </w:p>
    <w:p w:rsidR="00EC06E3" w:rsidRPr="007A364D" w:rsidRDefault="00EC06E3" w:rsidP="00EC06E3">
      <w:pPr>
        <w:rPr>
          <w:szCs w:val="22"/>
        </w:rPr>
      </w:pPr>
    </w:p>
    <w:p w:rsidR="00EC06E3" w:rsidRPr="007A364D" w:rsidRDefault="00EC06E3" w:rsidP="00EC06E3">
      <w:pPr>
        <w:rPr>
          <w:szCs w:val="22"/>
        </w:rPr>
      </w:pPr>
    </w:p>
    <w:p w:rsidR="00EC06E3" w:rsidRPr="007A364D" w:rsidRDefault="00EC06E3" w:rsidP="00EC06E3">
      <w:pPr>
        <w:rPr>
          <w:szCs w:val="22"/>
        </w:rPr>
      </w:pPr>
      <w:r w:rsidRPr="007A364D">
        <w:rPr>
          <w:szCs w:val="22"/>
        </w:rPr>
        <w:t>Více informací:</w:t>
      </w:r>
    </w:p>
    <w:p w:rsidR="00EC06E3" w:rsidRPr="007A364D" w:rsidRDefault="00EC06E3" w:rsidP="00EC06E3">
      <w:pPr>
        <w:pStyle w:val="Zhlavzprvy"/>
        <w:rPr>
          <w:szCs w:val="22"/>
        </w:rPr>
      </w:pPr>
      <w:r w:rsidRPr="007A364D">
        <w:rPr>
          <w:szCs w:val="22"/>
        </w:rPr>
        <w:t>Mgr. Martina Fišerová</w:t>
      </w:r>
    </w:p>
    <w:p w:rsidR="00EC06E3" w:rsidRPr="007A364D" w:rsidRDefault="00EC06E3" w:rsidP="00EC06E3">
      <w:pPr>
        <w:rPr>
          <w:szCs w:val="22"/>
        </w:rPr>
      </w:pPr>
      <w:r w:rsidRPr="007A364D">
        <w:rPr>
          <w:szCs w:val="22"/>
        </w:rPr>
        <w:t>Vedoucí tiskového oddělení</w:t>
      </w:r>
    </w:p>
    <w:p w:rsidR="00EC06E3" w:rsidRPr="007A364D" w:rsidRDefault="00EC06E3" w:rsidP="00EC06E3">
      <w:pPr>
        <w:rPr>
          <w:szCs w:val="22"/>
        </w:rPr>
      </w:pPr>
      <w:r w:rsidRPr="007A364D">
        <w:rPr>
          <w:szCs w:val="22"/>
        </w:rPr>
        <w:t xml:space="preserve">ČCCR – CzechTourism </w:t>
      </w:r>
    </w:p>
    <w:p w:rsidR="00EC06E3" w:rsidRPr="007A364D" w:rsidRDefault="00EC06E3" w:rsidP="00EC06E3">
      <w:pPr>
        <w:rPr>
          <w:szCs w:val="22"/>
        </w:rPr>
      </w:pPr>
      <w:r w:rsidRPr="007A364D">
        <w:rPr>
          <w:szCs w:val="22"/>
        </w:rPr>
        <w:t>725768422</w:t>
      </w:r>
    </w:p>
    <w:p w:rsidR="00EC06E3" w:rsidRDefault="00EC06E3" w:rsidP="00EC06E3">
      <w:pPr>
        <w:rPr>
          <w:szCs w:val="22"/>
        </w:rPr>
      </w:pPr>
      <w:r w:rsidRPr="007A364D">
        <w:rPr>
          <w:szCs w:val="22"/>
        </w:rPr>
        <w:t xml:space="preserve">e-mail: </w:t>
      </w:r>
      <w:hyperlink r:id="rId10" w:history="1">
        <w:r w:rsidRPr="007A364D">
          <w:rPr>
            <w:rStyle w:val="Hypertextovodkaz"/>
            <w:rFonts w:cs="Arial"/>
            <w:szCs w:val="22"/>
          </w:rPr>
          <w:t>fiserova@czechtourism.cz</w:t>
        </w:r>
      </w:hyperlink>
      <w:r w:rsidRPr="007A364D">
        <w:rPr>
          <w:szCs w:val="22"/>
        </w:rPr>
        <w:t xml:space="preserve"> </w:t>
      </w: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EC06E3" w:rsidRDefault="00EC06E3" w:rsidP="00013EDB">
      <w:pPr>
        <w:rPr>
          <w:szCs w:val="22"/>
        </w:rPr>
      </w:pPr>
    </w:p>
    <w:p w:rsidR="00DB16FB" w:rsidRDefault="00DB16FB" w:rsidP="00013EDB"/>
    <w:sectPr w:rsidR="00DB16FB" w:rsidSect="000A6E2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94" w:rsidRDefault="00033794" w:rsidP="00D067DD">
      <w:pPr>
        <w:spacing w:line="240" w:lineRule="auto"/>
      </w:pPr>
      <w:r>
        <w:separator/>
      </w:r>
    </w:p>
  </w:endnote>
  <w:endnote w:type="continuationSeparator" w:id="0">
    <w:p w:rsidR="00033794" w:rsidRDefault="00033794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FB" w:rsidRDefault="00EC06E3" w:rsidP="004A5274">
    <w:pPr>
      <w:pStyle w:val="Zpat"/>
    </w:pPr>
    <w:r>
      <w:rPr>
        <w:noProof/>
        <w:lang w:eastAsia="cs-CZ"/>
      </w:rPr>
      <w:drawing>
        <wp:inline distT="0" distB="0" distL="0" distR="0">
          <wp:extent cx="4607560" cy="426720"/>
          <wp:effectExtent l="19050" t="0" r="21590" b="16383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řádek 2017 základní 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7560" cy="4267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 w:rsidR="00370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CC58A19" wp14:editId="114F9E14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6FB" w:rsidRPr="00301F9F" w:rsidRDefault="00DB16FB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4pt;margin-top:799.45pt;width:99.2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IVrg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" filled="f" stroked="f">
              <v:textbox inset="0,0,0,0">
                <w:txbxContent>
                  <w:p w:rsidR="00DB16FB" w:rsidRPr="00301F9F" w:rsidRDefault="00DB16FB" w:rsidP="00301F9F">
                    <w:pPr>
                      <w:spacing w:line="180" w:lineRule="exact"/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0F" w:rsidRDefault="00AA6D0F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2292A2D" wp14:editId="3043F889">
          <wp:simplePos x="0" y="0"/>
          <wp:positionH relativeFrom="column">
            <wp:posOffset>52526</wp:posOffset>
          </wp:positionH>
          <wp:positionV relativeFrom="paragraph">
            <wp:posOffset>56862</wp:posOffset>
          </wp:positionV>
          <wp:extent cx="1285336" cy="555241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urfil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056" cy="555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6D0F" w:rsidRDefault="00AA6D0F" w:rsidP="00AA6D0F">
    <w:pPr>
      <w:pStyle w:val="Zpat"/>
      <w:jc w:val="center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B4F24F5" wp14:editId="1649A645">
          <wp:simplePos x="0" y="0"/>
          <wp:positionH relativeFrom="column">
            <wp:posOffset>2916496</wp:posOffset>
          </wp:positionH>
          <wp:positionV relativeFrom="paragraph">
            <wp:posOffset>28827</wp:posOffset>
          </wp:positionV>
          <wp:extent cx="1656272" cy="389503"/>
          <wp:effectExtent l="0" t="0" r="127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urRegionFilm 2016 pro 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224" cy="3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6D0F" w:rsidRDefault="00AA6D0F">
    <w:pPr>
      <w:pStyle w:val="Zpat"/>
      <w:rPr>
        <w:noProof/>
        <w:lang w:eastAsia="cs-CZ"/>
      </w:rPr>
    </w:pPr>
  </w:p>
  <w:p w:rsidR="00AA6D0F" w:rsidRDefault="00AA6D0F">
    <w:pPr>
      <w:pStyle w:val="Zpat"/>
      <w:rPr>
        <w:noProof/>
        <w:lang w:eastAsia="cs-CZ"/>
      </w:rPr>
    </w:pPr>
  </w:p>
  <w:p w:rsidR="00AA6D0F" w:rsidRDefault="00AA6D0F">
    <w:pPr>
      <w:pStyle w:val="Zpat"/>
      <w:rPr>
        <w:noProof/>
        <w:lang w:eastAsia="cs-CZ"/>
      </w:rPr>
    </w:pPr>
  </w:p>
  <w:p w:rsidR="00AA6D0F" w:rsidRDefault="00AA6D0F">
    <w:pPr>
      <w:pStyle w:val="Zpat"/>
      <w:rPr>
        <w:noProof/>
        <w:lang w:eastAsia="cs-CZ"/>
      </w:rPr>
    </w:pPr>
  </w:p>
  <w:p w:rsidR="00AA6D0F" w:rsidRDefault="00AA6D0F">
    <w:pPr>
      <w:pStyle w:val="Zpat"/>
    </w:pPr>
    <w:r>
      <w:rPr>
        <w:noProof/>
        <w:lang w:eastAsia="cs-CZ"/>
      </w:rPr>
      <w:drawing>
        <wp:inline distT="0" distB="0" distL="0" distR="0">
          <wp:extent cx="2647950" cy="1144063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urfil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114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94" w:rsidRDefault="00033794" w:rsidP="00D067DD">
      <w:pPr>
        <w:spacing w:line="240" w:lineRule="auto"/>
      </w:pPr>
      <w:r>
        <w:separator/>
      </w:r>
    </w:p>
  </w:footnote>
  <w:footnote w:type="continuationSeparator" w:id="0">
    <w:p w:rsidR="00033794" w:rsidRDefault="00033794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0F" w:rsidRDefault="00AA6D0F">
    <w:pPr>
      <w:pStyle w:val="Zhlav"/>
    </w:pPr>
  </w:p>
  <w:p w:rsidR="00AA6D0F" w:rsidRDefault="00AA6D0F">
    <w:pPr>
      <w:pStyle w:val="Zhlav"/>
    </w:pPr>
  </w:p>
  <w:p w:rsidR="00AA6D0F" w:rsidRDefault="00AA6D0F">
    <w:pPr>
      <w:pStyle w:val="Zhlav"/>
    </w:pPr>
  </w:p>
  <w:p w:rsidR="00AA6D0F" w:rsidRDefault="00AA6D0F">
    <w:pPr>
      <w:pStyle w:val="Zhlav"/>
    </w:pPr>
  </w:p>
  <w:p w:rsidR="00AA6D0F" w:rsidRDefault="00AA6D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FB" w:rsidRDefault="00EC06E3" w:rsidP="0009341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1156335</wp:posOffset>
          </wp:positionH>
          <wp:positionV relativeFrom="paragraph">
            <wp:posOffset>-208280</wp:posOffset>
          </wp:positionV>
          <wp:extent cx="1431925" cy="530860"/>
          <wp:effectExtent l="0" t="0" r="0" b="254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2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415">
      <w:rPr>
        <w:noProof/>
        <w:lang w:eastAsia="cs-CZ"/>
      </w:rPr>
      <w:drawing>
        <wp:inline distT="0" distB="0" distL="0" distR="0" wp14:anchorId="26055D47" wp14:editId="36D83BD8">
          <wp:extent cx="2924620" cy="904875"/>
          <wp:effectExtent l="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urfilm 2016 pro 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009" cy="904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3415">
      <w:tab/>
    </w:r>
    <w:r w:rsidR="00370757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061801D3" wp14:editId="620AAE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19350" cy="1009650"/>
          <wp:effectExtent l="0" t="0" r="0" b="0"/>
          <wp:wrapNone/>
          <wp:docPr id="3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ED377D3" wp14:editId="21A8B1C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6FB" w:rsidRPr="006C7931" w:rsidRDefault="00DB16FB" w:rsidP="006C7931">
                          <w:pPr>
                            <w:pStyle w:val="DocumentTypeCzechTourism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ED377D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97.7pt;margin-top:31.2pt;width:263.6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b+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" filled="f" stroked="f">
              <v:textbox inset="0,0,0,0">
                <w:txbxContent>
                  <w:p w:rsidR="00DB16FB" w:rsidRPr="006C7931" w:rsidRDefault="00DB16FB" w:rsidP="006C7931">
                    <w:pPr>
                      <w:pStyle w:val="DocumentTypeCzechTourism"/>
                    </w:pPr>
                    <w:r>
                      <w:t>Tisková zpráva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2A2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9E1D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605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E02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B0A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F66A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C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76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066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B85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1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2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3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4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5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6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7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18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19">
    <w:nsid w:val="721D0003"/>
    <w:multiLevelType w:val="multilevel"/>
    <w:tmpl w:val="63FE84E6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  <w:num w:numId="32">
    <w:abstractNumId w:val="11"/>
  </w:num>
  <w:num w:numId="33">
    <w:abstractNumId w:val="18"/>
  </w:num>
  <w:num w:numId="34">
    <w:abstractNumId w:val="17"/>
  </w:num>
  <w:num w:numId="35">
    <w:abstractNumId w:val="10"/>
  </w:num>
  <w:num w:numId="36">
    <w:abstractNumId w:val="16"/>
  </w:num>
  <w:num w:numId="37">
    <w:abstractNumId w:val="14"/>
  </w:num>
  <w:num w:numId="38">
    <w:abstractNumId w:val="15"/>
  </w:num>
  <w:num w:numId="39">
    <w:abstractNumId w:val="12"/>
  </w:num>
  <w:num w:numId="4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70"/>
    <w:rsid w:val="00001703"/>
    <w:rsid w:val="0000453F"/>
    <w:rsid w:val="0000503F"/>
    <w:rsid w:val="000051A9"/>
    <w:rsid w:val="00005379"/>
    <w:rsid w:val="000066D6"/>
    <w:rsid w:val="00011385"/>
    <w:rsid w:val="00013EDB"/>
    <w:rsid w:val="00024DE3"/>
    <w:rsid w:val="00027D84"/>
    <w:rsid w:val="00031AE0"/>
    <w:rsid w:val="00033794"/>
    <w:rsid w:val="00034AC7"/>
    <w:rsid w:val="00037176"/>
    <w:rsid w:val="000421F3"/>
    <w:rsid w:val="000425FE"/>
    <w:rsid w:val="00045A0B"/>
    <w:rsid w:val="00046F04"/>
    <w:rsid w:val="00052231"/>
    <w:rsid w:val="0005784A"/>
    <w:rsid w:val="0006036E"/>
    <w:rsid w:val="000630DC"/>
    <w:rsid w:val="000650F8"/>
    <w:rsid w:val="00065A45"/>
    <w:rsid w:val="0007161E"/>
    <w:rsid w:val="0007261F"/>
    <w:rsid w:val="00081D00"/>
    <w:rsid w:val="00085E45"/>
    <w:rsid w:val="00086354"/>
    <w:rsid w:val="00091051"/>
    <w:rsid w:val="00093415"/>
    <w:rsid w:val="000938D6"/>
    <w:rsid w:val="000941F4"/>
    <w:rsid w:val="00095D58"/>
    <w:rsid w:val="000A5205"/>
    <w:rsid w:val="000A6E24"/>
    <w:rsid w:val="000B2170"/>
    <w:rsid w:val="000B223C"/>
    <w:rsid w:val="000B2DDE"/>
    <w:rsid w:val="000B2FF0"/>
    <w:rsid w:val="000B3347"/>
    <w:rsid w:val="000B43D2"/>
    <w:rsid w:val="000B5274"/>
    <w:rsid w:val="000B5E02"/>
    <w:rsid w:val="000C2222"/>
    <w:rsid w:val="000C7C96"/>
    <w:rsid w:val="000D108C"/>
    <w:rsid w:val="000D2035"/>
    <w:rsid w:val="000D3D89"/>
    <w:rsid w:val="000E0335"/>
    <w:rsid w:val="000E3C94"/>
    <w:rsid w:val="000E48AB"/>
    <w:rsid w:val="000E7064"/>
    <w:rsid w:val="000F302D"/>
    <w:rsid w:val="000F3AF9"/>
    <w:rsid w:val="000F7777"/>
    <w:rsid w:val="0010316D"/>
    <w:rsid w:val="001039F0"/>
    <w:rsid w:val="00104909"/>
    <w:rsid w:val="00110F16"/>
    <w:rsid w:val="00113D7F"/>
    <w:rsid w:val="0012243A"/>
    <w:rsid w:val="00122F46"/>
    <w:rsid w:val="0012382A"/>
    <w:rsid w:val="00124CF1"/>
    <w:rsid w:val="0013582F"/>
    <w:rsid w:val="00142BB5"/>
    <w:rsid w:val="001515D7"/>
    <w:rsid w:val="00153162"/>
    <w:rsid w:val="00153B86"/>
    <w:rsid w:val="001564B0"/>
    <w:rsid w:val="00156577"/>
    <w:rsid w:val="00157790"/>
    <w:rsid w:val="00157FF1"/>
    <w:rsid w:val="001611B5"/>
    <w:rsid w:val="00162560"/>
    <w:rsid w:val="00167DF1"/>
    <w:rsid w:val="001705C8"/>
    <w:rsid w:val="00171124"/>
    <w:rsid w:val="001715EF"/>
    <w:rsid w:val="00176979"/>
    <w:rsid w:val="0018535B"/>
    <w:rsid w:val="0018686A"/>
    <w:rsid w:val="00193D91"/>
    <w:rsid w:val="00194B67"/>
    <w:rsid w:val="00195477"/>
    <w:rsid w:val="001A13D8"/>
    <w:rsid w:val="001A3D49"/>
    <w:rsid w:val="001A67CE"/>
    <w:rsid w:val="001A6B3A"/>
    <w:rsid w:val="001C09B0"/>
    <w:rsid w:val="001C7B68"/>
    <w:rsid w:val="001D1FB6"/>
    <w:rsid w:val="001D321F"/>
    <w:rsid w:val="001D4163"/>
    <w:rsid w:val="001E44C2"/>
    <w:rsid w:val="001E4B1F"/>
    <w:rsid w:val="001F388E"/>
    <w:rsid w:val="002007AB"/>
    <w:rsid w:val="002018C0"/>
    <w:rsid w:val="0020237A"/>
    <w:rsid w:val="00202D0F"/>
    <w:rsid w:val="00203D50"/>
    <w:rsid w:val="00207940"/>
    <w:rsid w:val="00212E4F"/>
    <w:rsid w:val="002138E2"/>
    <w:rsid w:val="00216618"/>
    <w:rsid w:val="002169D9"/>
    <w:rsid w:val="0022165E"/>
    <w:rsid w:val="00221C40"/>
    <w:rsid w:val="00224AA4"/>
    <w:rsid w:val="00231E9B"/>
    <w:rsid w:val="00240C62"/>
    <w:rsid w:val="00242A96"/>
    <w:rsid w:val="00246381"/>
    <w:rsid w:val="00257B4A"/>
    <w:rsid w:val="002631CE"/>
    <w:rsid w:val="00265117"/>
    <w:rsid w:val="002656D2"/>
    <w:rsid w:val="0027070E"/>
    <w:rsid w:val="00270B89"/>
    <w:rsid w:val="00294DA0"/>
    <w:rsid w:val="002952C1"/>
    <w:rsid w:val="00297083"/>
    <w:rsid w:val="002A0BD6"/>
    <w:rsid w:val="002A2457"/>
    <w:rsid w:val="002A3C2D"/>
    <w:rsid w:val="002A4324"/>
    <w:rsid w:val="002B30EC"/>
    <w:rsid w:val="002B50FE"/>
    <w:rsid w:val="002B6339"/>
    <w:rsid w:val="002C06D2"/>
    <w:rsid w:val="002C235B"/>
    <w:rsid w:val="002C33C7"/>
    <w:rsid w:val="002C35B1"/>
    <w:rsid w:val="002C4F52"/>
    <w:rsid w:val="002D4D18"/>
    <w:rsid w:val="002D5E52"/>
    <w:rsid w:val="002E1997"/>
    <w:rsid w:val="002E1F02"/>
    <w:rsid w:val="002F086F"/>
    <w:rsid w:val="002F4A19"/>
    <w:rsid w:val="002F77D2"/>
    <w:rsid w:val="003010EA"/>
    <w:rsid w:val="00301F9F"/>
    <w:rsid w:val="00302527"/>
    <w:rsid w:val="0030446C"/>
    <w:rsid w:val="003048BF"/>
    <w:rsid w:val="003061FD"/>
    <w:rsid w:val="00310A8D"/>
    <w:rsid w:val="00312FD9"/>
    <w:rsid w:val="00314130"/>
    <w:rsid w:val="003200C7"/>
    <w:rsid w:val="00322B25"/>
    <w:rsid w:val="0033283E"/>
    <w:rsid w:val="00337079"/>
    <w:rsid w:val="00343911"/>
    <w:rsid w:val="00355B5A"/>
    <w:rsid w:val="00364327"/>
    <w:rsid w:val="00365B84"/>
    <w:rsid w:val="00367370"/>
    <w:rsid w:val="00367947"/>
    <w:rsid w:val="0036794B"/>
    <w:rsid w:val="00370757"/>
    <w:rsid w:val="0037257D"/>
    <w:rsid w:val="00372ED4"/>
    <w:rsid w:val="00374A44"/>
    <w:rsid w:val="003753A4"/>
    <w:rsid w:val="00382041"/>
    <w:rsid w:val="00382DC0"/>
    <w:rsid w:val="00384C88"/>
    <w:rsid w:val="0038643B"/>
    <w:rsid w:val="00387554"/>
    <w:rsid w:val="00392531"/>
    <w:rsid w:val="003976BC"/>
    <w:rsid w:val="003A041E"/>
    <w:rsid w:val="003A0688"/>
    <w:rsid w:val="003A417B"/>
    <w:rsid w:val="003B6C3F"/>
    <w:rsid w:val="003C0FDB"/>
    <w:rsid w:val="003C207C"/>
    <w:rsid w:val="003C20E2"/>
    <w:rsid w:val="003C4F79"/>
    <w:rsid w:val="003C5A68"/>
    <w:rsid w:val="003D01A5"/>
    <w:rsid w:val="003D0C8A"/>
    <w:rsid w:val="003D1833"/>
    <w:rsid w:val="003D1FB6"/>
    <w:rsid w:val="003D3080"/>
    <w:rsid w:val="003D33E8"/>
    <w:rsid w:val="003D3E7C"/>
    <w:rsid w:val="003D56AA"/>
    <w:rsid w:val="003E1EED"/>
    <w:rsid w:val="003E507E"/>
    <w:rsid w:val="003E6AFF"/>
    <w:rsid w:val="003E6C5D"/>
    <w:rsid w:val="003F1960"/>
    <w:rsid w:val="00400E43"/>
    <w:rsid w:val="0040176C"/>
    <w:rsid w:val="00403953"/>
    <w:rsid w:val="004063CC"/>
    <w:rsid w:val="00406E1A"/>
    <w:rsid w:val="00406E79"/>
    <w:rsid w:val="00412602"/>
    <w:rsid w:val="00414E9A"/>
    <w:rsid w:val="00416C55"/>
    <w:rsid w:val="00417410"/>
    <w:rsid w:val="00426232"/>
    <w:rsid w:val="004266E2"/>
    <w:rsid w:val="004313D3"/>
    <w:rsid w:val="0043143C"/>
    <w:rsid w:val="00432B42"/>
    <w:rsid w:val="00442D01"/>
    <w:rsid w:val="00442F34"/>
    <w:rsid w:val="0044534D"/>
    <w:rsid w:val="0045040C"/>
    <w:rsid w:val="00453E9A"/>
    <w:rsid w:val="00454620"/>
    <w:rsid w:val="0045574A"/>
    <w:rsid w:val="00455FB0"/>
    <w:rsid w:val="00456FF6"/>
    <w:rsid w:val="00465EAD"/>
    <w:rsid w:val="00476503"/>
    <w:rsid w:val="00481599"/>
    <w:rsid w:val="00481D73"/>
    <w:rsid w:val="0048299C"/>
    <w:rsid w:val="00483C88"/>
    <w:rsid w:val="00484B35"/>
    <w:rsid w:val="0048569D"/>
    <w:rsid w:val="00486A38"/>
    <w:rsid w:val="0049254E"/>
    <w:rsid w:val="004936B1"/>
    <w:rsid w:val="004938AF"/>
    <w:rsid w:val="004942A3"/>
    <w:rsid w:val="00497873"/>
    <w:rsid w:val="004A0F6B"/>
    <w:rsid w:val="004A11E3"/>
    <w:rsid w:val="004A27B5"/>
    <w:rsid w:val="004A2FFD"/>
    <w:rsid w:val="004A50AC"/>
    <w:rsid w:val="004A5274"/>
    <w:rsid w:val="004A59BA"/>
    <w:rsid w:val="004A7F94"/>
    <w:rsid w:val="004B175D"/>
    <w:rsid w:val="004B4073"/>
    <w:rsid w:val="004C0507"/>
    <w:rsid w:val="004C25E8"/>
    <w:rsid w:val="004C51EC"/>
    <w:rsid w:val="004C52FC"/>
    <w:rsid w:val="004E1501"/>
    <w:rsid w:val="004E3FCB"/>
    <w:rsid w:val="004E7E2C"/>
    <w:rsid w:val="004F2A04"/>
    <w:rsid w:val="004F4F70"/>
    <w:rsid w:val="00501028"/>
    <w:rsid w:val="00502974"/>
    <w:rsid w:val="00504440"/>
    <w:rsid w:val="0050528C"/>
    <w:rsid w:val="00512883"/>
    <w:rsid w:val="005279B2"/>
    <w:rsid w:val="00531032"/>
    <w:rsid w:val="00532A30"/>
    <w:rsid w:val="00534864"/>
    <w:rsid w:val="00534DC9"/>
    <w:rsid w:val="00535001"/>
    <w:rsid w:val="005361B9"/>
    <w:rsid w:val="00544D71"/>
    <w:rsid w:val="00546080"/>
    <w:rsid w:val="00550263"/>
    <w:rsid w:val="00555F78"/>
    <w:rsid w:val="0055756B"/>
    <w:rsid w:val="005575FD"/>
    <w:rsid w:val="00567256"/>
    <w:rsid w:val="005702BB"/>
    <w:rsid w:val="00577774"/>
    <w:rsid w:val="005850DB"/>
    <w:rsid w:val="0058514F"/>
    <w:rsid w:val="0058581A"/>
    <w:rsid w:val="005860FC"/>
    <w:rsid w:val="00587061"/>
    <w:rsid w:val="00590888"/>
    <w:rsid w:val="00592B21"/>
    <w:rsid w:val="005936DF"/>
    <w:rsid w:val="00595A12"/>
    <w:rsid w:val="00596ABE"/>
    <w:rsid w:val="00596CCF"/>
    <w:rsid w:val="005A6B6C"/>
    <w:rsid w:val="005B1248"/>
    <w:rsid w:val="005B3898"/>
    <w:rsid w:val="005B56F5"/>
    <w:rsid w:val="005B60F7"/>
    <w:rsid w:val="005C4618"/>
    <w:rsid w:val="005D589C"/>
    <w:rsid w:val="005E3D1D"/>
    <w:rsid w:val="005E3E24"/>
    <w:rsid w:val="005F347C"/>
    <w:rsid w:val="005F537E"/>
    <w:rsid w:val="005F7555"/>
    <w:rsid w:val="0060083E"/>
    <w:rsid w:val="00611FF9"/>
    <w:rsid w:val="00612287"/>
    <w:rsid w:val="00613184"/>
    <w:rsid w:val="006167A4"/>
    <w:rsid w:val="00617310"/>
    <w:rsid w:val="00620B35"/>
    <w:rsid w:val="00621F17"/>
    <w:rsid w:val="00623893"/>
    <w:rsid w:val="00627DBE"/>
    <w:rsid w:val="00630D4D"/>
    <w:rsid w:val="00631343"/>
    <w:rsid w:val="00641275"/>
    <w:rsid w:val="00642372"/>
    <w:rsid w:val="00642FED"/>
    <w:rsid w:val="00645042"/>
    <w:rsid w:val="006501CE"/>
    <w:rsid w:val="00650261"/>
    <w:rsid w:val="006538F1"/>
    <w:rsid w:val="00656AAA"/>
    <w:rsid w:val="00664736"/>
    <w:rsid w:val="00667A91"/>
    <w:rsid w:val="00671F00"/>
    <w:rsid w:val="00674369"/>
    <w:rsid w:val="00675087"/>
    <w:rsid w:val="00676781"/>
    <w:rsid w:val="00681DC2"/>
    <w:rsid w:val="0069463C"/>
    <w:rsid w:val="006949D8"/>
    <w:rsid w:val="006952F1"/>
    <w:rsid w:val="00695702"/>
    <w:rsid w:val="006A0F57"/>
    <w:rsid w:val="006A3FA4"/>
    <w:rsid w:val="006B04A2"/>
    <w:rsid w:val="006B17C3"/>
    <w:rsid w:val="006B7463"/>
    <w:rsid w:val="006B7D3F"/>
    <w:rsid w:val="006C0FDC"/>
    <w:rsid w:val="006C457B"/>
    <w:rsid w:val="006C7931"/>
    <w:rsid w:val="006D119B"/>
    <w:rsid w:val="006D18C4"/>
    <w:rsid w:val="006D3189"/>
    <w:rsid w:val="006D63D1"/>
    <w:rsid w:val="006D6859"/>
    <w:rsid w:val="006E2CA4"/>
    <w:rsid w:val="006E3415"/>
    <w:rsid w:val="006E4483"/>
    <w:rsid w:val="006E7FA9"/>
    <w:rsid w:val="006F09FB"/>
    <w:rsid w:val="006F1423"/>
    <w:rsid w:val="006F1FA3"/>
    <w:rsid w:val="006F3781"/>
    <w:rsid w:val="006F3789"/>
    <w:rsid w:val="006F65F8"/>
    <w:rsid w:val="00702D02"/>
    <w:rsid w:val="007037AC"/>
    <w:rsid w:val="00703D2C"/>
    <w:rsid w:val="007051A2"/>
    <w:rsid w:val="00711755"/>
    <w:rsid w:val="00711ABD"/>
    <w:rsid w:val="00712EA9"/>
    <w:rsid w:val="00714216"/>
    <w:rsid w:val="00716788"/>
    <w:rsid w:val="00717AC0"/>
    <w:rsid w:val="00717C4A"/>
    <w:rsid w:val="00725E7A"/>
    <w:rsid w:val="007326B1"/>
    <w:rsid w:val="00732893"/>
    <w:rsid w:val="00736229"/>
    <w:rsid w:val="00740B1B"/>
    <w:rsid w:val="00740BAA"/>
    <w:rsid w:val="0074125B"/>
    <w:rsid w:val="0074266D"/>
    <w:rsid w:val="00753652"/>
    <w:rsid w:val="00753CAB"/>
    <w:rsid w:val="007558EA"/>
    <w:rsid w:val="007568F1"/>
    <w:rsid w:val="00760E4A"/>
    <w:rsid w:val="007619E8"/>
    <w:rsid w:val="00762294"/>
    <w:rsid w:val="007639FF"/>
    <w:rsid w:val="00767AFB"/>
    <w:rsid w:val="00774055"/>
    <w:rsid w:val="00780938"/>
    <w:rsid w:val="007819C0"/>
    <w:rsid w:val="00782C59"/>
    <w:rsid w:val="00783C25"/>
    <w:rsid w:val="00786455"/>
    <w:rsid w:val="00787A28"/>
    <w:rsid w:val="00787FF5"/>
    <w:rsid w:val="0079154A"/>
    <w:rsid w:val="00792028"/>
    <w:rsid w:val="007939B1"/>
    <w:rsid w:val="007A364D"/>
    <w:rsid w:val="007A4786"/>
    <w:rsid w:val="007A4E05"/>
    <w:rsid w:val="007C0289"/>
    <w:rsid w:val="007C19FC"/>
    <w:rsid w:val="007D192B"/>
    <w:rsid w:val="007D24F0"/>
    <w:rsid w:val="007D256C"/>
    <w:rsid w:val="007D2E75"/>
    <w:rsid w:val="007D2EE8"/>
    <w:rsid w:val="007D3EC3"/>
    <w:rsid w:val="007D440B"/>
    <w:rsid w:val="007D6E95"/>
    <w:rsid w:val="007E170F"/>
    <w:rsid w:val="007E3129"/>
    <w:rsid w:val="007E5164"/>
    <w:rsid w:val="007F01BE"/>
    <w:rsid w:val="007F143C"/>
    <w:rsid w:val="007F15F0"/>
    <w:rsid w:val="007F2F4D"/>
    <w:rsid w:val="007F3C13"/>
    <w:rsid w:val="007F466B"/>
    <w:rsid w:val="007F73B4"/>
    <w:rsid w:val="007F7BA2"/>
    <w:rsid w:val="00802C04"/>
    <w:rsid w:val="00802E7B"/>
    <w:rsid w:val="00803A61"/>
    <w:rsid w:val="0081094F"/>
    <w:rsid w:val="00811509"/>
    <w:rsid w:val="008131C2"/>
    <w:rsid w:val="00816936"/>
    <w:rsid w:val="00816FB5"/>
    <w:rsid w:val="00822CD7"/>
    <w:rsid w:val="00823A09"/>
    <w:rsid w:val="00823A9C"/>
    <w:rsid w:val="00823FD5"/>
    <w:rsid w:val="00824023"/>
    <w:rsid w:val="0083132A"/>
    <w:rsid w:val="008350C4"/>
    <w:rsid w:val="008410D1"/>
    <w:rsid w:val="00845DE3"/>
    <w:rsid w:val="00847D7B"/>
    <w:rsid w:val="00853BDE"/>
    <w:rsid w:val="00853FBB"/>
    <w:rsid w:val="00857521"/>
    <w:rsid w:val="0086081E"/>
    <w:rsid w:val="00863080"/>
    <w:rsid w:val="00866DDE"/>
    <w:rsid w:val="008673A7"/>
    <w:rsid w:val="00874E56"/>
    <w:rsid w:val="00875B65"/>
    <w:rsid w:val="0087637B"/>
    <w:rsid w:val="00876804"/>
    <w:rsid w:val="00876FB7"/>
    <w:rsid w:val="0088070E"/>
    <w:rsid w:val="00884ADB"/>
    <w:rsid w:val="00887852"/>
    <w:rsid w:val="00890119"/>
    <w:rsid w:val="00892715"/>
    <w:rsid w:val="00895EF6"/>
    <w:rsid w:val="008A4DBD"/>
    <w:rsid w:val="008A4EC6"/>
    <w:rsid w:val="008A6280"/>
    <w:rsid w:val="008B18DE"/>
    <w:rsid w:val="008B2B00"/>
    <w:rsid w:val="008B3147"/>
    <w:rsid w:val="008B6F17"/>
    <w:rsid w:val="008B7380"/>
    <w:rsid w:val="008C2300"/>
    <w:rsid w:val="008C57BE"/>
    <w:rsid w:val="008C6473"/>
    <w:rsid w:val="008C69E8"/>
    <w:rsid w:val="008D4E78"/>
    <w:rsid w:val="008E4A7C"/>
    <w:rsid w:val="008F3D0C"/>
    <w:rsid w:val="00903B0F"/>
    <w:rsid w:val="00911308"/>
    <w:rsid w:val="0091752E"/>
    <w:rsid w:val="00920E5E"/>
    <w:rsid w:val="00922406"/>
    <w:rsid w:val="009239C8"/>
    <w:rsid w:val="009300BA"/>
    <w:rsid w:val="0093703F"/>
    <w:rsid w:val="00937DA9"/>
    <w:rsid w:val="0094080F"/>
    <w:rsid w:val="00942A26"/>
    <w:rsid w:val="00944C2E"/>
    <w:rsid w:val="00950965"/>
    <w:rsid w:val="00951173"/>
    <w:rsid w:val="00951FA0"/>
    <w:rsid w:val="00953B7D"/>
    <w:rsid w:val="00953CBC"/>
    <w:rsid w:val="00953D18"/>
    <w:rsid w:val="00956487"/>
    <w:rsid w:val="00957980"/>
    <w:rsid w:val="009601BD"/>
    <w:rsid w:val="0096191F"/>
    <w:rsid w:val="00966818"/>
    <w:rsid w:val="00967C96"/>
    <w:rsid w:val="00970488"/>
    <w:rsid w:val="00971223"/>
    <w:rsid w:val="009763C7"/>
    <w:rsid w:val="00980099"/>
    <w:rsid w:val="0098470F"/>
    <w:rsid w:val="009866AE"/>
    <w:rsid w:val="00987D48"/>
    <w:rsid w:val="00991733"/>
    <w:rsid w:val="00995972"/>
    <w:rsid w:val="00997973"/>
    <w:rsid w:val="00997C9C"/>
    <w:rsid w:val="009A18C9"/>
    <w:rsid w:val="009A5129"/>
    <w:rsid w:val="009A7425"/>
    <w:rsid w:val="009B65BB"/>
    <w:rsid w:val="009C1C25"/>
    <w:rsid w:val="009D3ECA"/>
    <w:rsid w:val="009E22CC"/>
    <w:rsid w:val="009F0763"/>
    <w:rsid w:val="00A0042D"/>
    <w:rsid w:val="00A0121E"/>
    <w:rsid w:val="00A03ECF"/>
    <w:rsid w:val="00A067CC"/>
    <w:rsid w:val="00A15978"/>
    <w:rsid w:val="00A15F36"/>
    <w:rsid w:val="00A167AA"/>
    <w:rsid w:val="00A169B4"/>
    <w:rsid w:val="00A17577"/>
    <w:rsid w:val="00A22BEC"/>
    <w:rsid w:val="00A23D96"/>
    <w:rsid w:val="00A25F95"/>
    <w:rsid w:val="00A31990"/>
    <w:rsid w:val="00A34FB3"/>
    <w:rsid w:val="00A36F71"/>
    <w:rsid w:val="00A40383"/>
    <w:rsid w:val="00A41578"/>
    <w:rsid w:val="00A4532E"/>
    <w:rsid w:val="00A465C9"/>
    <w:rsid w:val="00A509B2"/>
    <w:rsid w:val="00A52AAA"/>
    <w:rsid w:val="00A53D7F"/>
    <w:rsid w:val="00A57A12"/>
    <w:rsid w:val="00A6080B"/>
    <w:rsid w:val="00A6099F"/>
    <w:rsid w:val="00A64E77"/>
    <w:rsid w:val="00A66FC0"/>
    <w:rsid w:val="00A73DE9"/>
    <w:rsid w:val="00A75B94"/>
    <w:rsid w:val="00A81ED5"/>
    <w:rsid w:val="00A8756A"/>
    <w:rsid w:val="00A87ED8"/>
    <w:rsid w:val="00A915CA"/>
    <w:rsid w:val="00A93F70"/>
    <w:rsid w:val="00A96A78"/>
    <w:rsid w:val="00AA3BDD"/>
    <w:rsid w:val="00AA6D0F"/>
    <w:rsid w:val="00AB246A"/>
    <w:rsid w:val="00AB5DF4"/>
    <w:rsid w:val="00AC1DD0"/>
    <w:rsid w:val="00AC4DB9"/>
    <w:rsid w:val="00AC5037"/>
    <w:rsid w:val="00AC67A8"/>
    <w:rsid w:val="00AC7ADE"/>
    <w:rsid w:val="00AD0D5C"/>
    <w:rsid w:val="00AD14E3"/>
    <w:rsid w:val="00AD27B1"/>
    <w:rsid w:val="00AD5806"/>
    <w:rsid w:val="00AD6C6C"/>
    <w:rsid w:val="00AE0203"/>
    <w:rsid w:val="00AE1788"/>
    <w:rsid w:val="00AE1DEB"/>
    <w:rsid w:val="00AE367E"/>
    <w:rsid w:val="00AE4BA3"/>
    <w:rsid w:val="00AE7028"/>
    <w:rsid w:val="00AF22C1"/>
    <w:rsid w:val="00AF478D"/>
    <w:rsid w:val="00AF73EC"/>
    <w:rsid w:val="00B057BD"/>
    <w:rsid w:val="00B05E2C"/>
    <w:rsid w:val="00B063C5"/>
    <w:rsid w:val="00B1396F"/>
    <w:rsid w:val="00B14561"/>
    <w:rsid w:val="00B16530"/>
    <w:rsid w:val="00B20098"/>
    <w:rsid w:val="00B2368F"/>
    <w:rsid w:val="00B24C43"/>
    <w:rsid w:val="00B3282F"/>
    <w:rsid w:val="00B37199"/>
    <w:rsid w:val="00B37DC1"/>
    <w:rsid w:val="00B42E50"/>
    <w:rsid w:val="00B43E79"/>
    <w:rsid w:val="00B4501B"/>
    <w:rsid w:val="00B45840"/>
    <w:rsid w:val="00B45CE4"/>
    <w:rsid w:val="00B52CE3"/>
    <w:rsid w:val="00B54917"/>
    <w:rsid w:val="00B57D5E"/>
    <w:rsid w:val="00B60455"/>
    <w:rsid w:val="00B61E82"/>
    <w:rsid w:val="00B65C13"/>
    <w:rsid w:val="00B66264"/>
    <w:rsid w:val="00B703A2"/>
    <w:rsid w:val="00B7496C"/>
    <w:rsid w:val="00B832FF"/>
    <w:rsid w:val="00B834D6"/>
    <w:rsid w:val="00B83762"/>
    <w:rsid w:val="00B838F5"/>
    <w:rsid w:val="00B846D8"/>
    <w:rsid w:val="00B915C2"/>
    <w:rsid w:val="00B94B35"/>
    <w:rsid w:val="00B9504B"/>
    <w:rsid w:val="00B965FC"/>
    <w:rsid w:val="00B96D44"/>
    <w:rsid w:val="00BA034B"/>
    <w:rsid w:val="00BA24C1"/>
    <w:rsid w:val="00BA6254"/>
    <w:rsid w:val="00BB55E7"/>
    <w:rsid w:val="00BC0D6C"/>
    <w:rsid w:val="00BC23B9"/>
    <w:rsid w:val="00BC4E0F"/>
    <w:rsid w:val="00BC609A"/>
    <w:rsid w:val="00BD09B0"/>
    <w:rsid w:val="00BD3742"/>
    <w:rsid w:val="00BD546D"/>
    <w:rsid w:val="00BD77C7"/>
    <w:rsid w:val="00BE3380"/>
    <w:rsid w:val="00BE3996"/>
    <w:rsid w:val="00BF22AD"/>
    <w:rsid w:val="00C13706"/>
    <w:rsid w:val="00C16A73"/>
    <w:rsid w:val="00C17F4A"/>
    <w:rsid w:val="00C212EC"/>
    <w:rsid w:val="00C24066"/>
    <w:rsid w:val="00C264DC"/>
    <w:rsid w:val="00C3268F"/>
    <w:rsid w:val="00C32A07"/>
    <w:rsid w:val="00C32F6F"/>
    <w:rsid w:val="00C33B48"/>
    <w:rsid w:val="00C33DD6"/>
    <w:rsid w:val="00C4043A"/>
    <w:rsid w:val="00C428EE"/>
    <w:rsid w:val="00C43227"/>
    <w:rsid w:val="00C50450"/>
    <w:rsid w:val="00C516EE"/>
    <w:rsid w:val="00C53D58"/>
    <w:rsid w:val="00C549F9"/>
    <w:rsid w:val="00C57127"/>
    <w:rsid w:val="00C57C27"/>
    <w:rsid w:val="00C62296"/>
    <w:rsid w:val="00C63B42"/>
    <w:rsid w:val="00C67651"/>
    <w:rsid w:val="00C7082C"/>
    <w:rsid w:val="00C721A4"/>
    <w:rsid w:val="00C80B14"/>
    <w:rsid w:val="00C81613"/>
    <w:rsid w:val="00C8693E"/>
    <w:rsid w:val="00C86E1F"/>
    <w:rsid w:val="00C947E0"/>
    <w:rsid w:val="00CA0909"/>
    <w:rsid w:val="00CB1645"/>
    <w:rsid w:val="00CB339F"/>
    <w:rsid w:val="00CB3C49"/>
    <w:rsid w:val="00CB3C91"/>
    <w:rsid w:val="00CB56AB"/>
    <w:rsid w:val="00CB65D5"/>
    <w:rsid w:val="00CC39E3"/>
    <w:rsid w:val="00CD0B26"/>
    <w:rsid w:val="00CD0B70"/>
    <w:rsid w:val="00CD4247"/>
    <w:rsid w:val="00CD43E9"/>
    <w:rsid w:val="00CE0592"/>
    <w:rsid w:val="00CE05C3"/>
    <w:rsid w:val="00CE0FD5"/>
    <w:rsid w:val="00CE6266"/>
    <w:rsid w:val="00CE6277"/>
    <w:rsid w:val="00CF3B7D"/>
    <w:rsid w:val="00CF3DE5"/>
    <w:rsid w:val="00CF41E3"/>
    <w:rsid w:val="00CF4658"/>
    <w:rsid w:val="00D01C8D"/>
    <w:rsid w:val="00D0274C"/>
    <w:rsid w:val="00D0367F"/>
    <w:rsid w:val="00D06163"/>
    <w:rsid w:val="00D067DD"/>
    <w:rsid w:val="00D06BBD"/>
    <w:rsid w:val="00D13573"/>
    <w:rsid w:val="00D13AF2"/>
    <w:rsid w:val="00D1781F"/>
    <w:rsid w:val="00D21494"/>
    <w:rsid w:val="00D321AC"/>
    <w:rsid w:val="00D33E3B"/>
    <w:rsid w:val="00D36620"/>
    <w:rsid w:val="00D36701"/>
    <w:rsid w:val="00D37E03"/>
    <w:rsid w:val="00D41E2C"/>
    <w:rsid w:val="00D43092"/>
    <w:rsid w:val="00D4403E"/>
    <w:rsid w:val="00D46B6E"/>
    <w:rsid w:val="00D46D86"/>
    <w:rsid w:val="00D50A26"/>
    <w:rsid w:val="00D6246B"/>
    <w:rsid w:val="00D62C13"/>
    <w:rsid w:val="00D656F4"/>
    <w:rsid w:val="00D6571F"/>
    <w:rsid w:val="00D67540"/>
    <w:rsid w:val="00D71693"/>
    <w:rsid w:val="00D72D6E"/>
    <w:rsid w:val="00D7488E"/>
    <w:rsid w:val="00D75D37"/>
    <w:rsid w:val="00D83ECA"/>
    <w:rsid w:val="00D8758F"/>
    <w:rsid w:val="00D93EEA"/>
    <w:rsid w:val="00D948E4"/>
    <w:rsid w:val="00D97801"/>
    <w:rsid w:val="00D97989"/>
    <w:rsid w:val="00DA2585"/>
    <w:rsid w:val="00DA57EA"/>
    <w:rsid w:val="00DA590A"/>
    <w:rsid w:val="00DA71E6"/>
    <w:rsid w:val="00DB16FB"/>
    <w:rsid w:val="00DB1804"/>
    <w:rsid w:val="00DB2B7D"/>
    <w:rsid w:val="00DB6561"/>
    <w:rsid w:val="00DB6C24"/>
    <w:rsid w:val="00DC30ED"/>
    <w:rsid w:val="00DC34D0"/>
    <w:rsid w:val="00DC4997"/>
    <w:rsid w:val="00DC7498"/>
    <w:rsid w:val="00DD0762"/>
    <w:rsid w:val="00DD0AFE"/>
    <w:rsid w:val="00DD5A5B"/>
    <w:rsid w:val="00DD5A7C"/>
    <w:rsid w:val="00DE5E9E"/>
    <w:rsid w:val="00DE7E8C"/>
    <w:rsid w:val="00DF084A"/>
    <w:rsid w:val="00DF086F"/>
    <w:rsid w:val="00DF6DC2"/>
    <w:rsid w:val="00DF757A"/>
    <w:rsid w:val="00E01441"/>
    <w:rsid w:val="00E01A87"/>
    <w:rsid w:val="00E04B42"/>
    <w:rsid w:val="00E12D85"/>
    <w:rsid w:val="00E21F3A"/>
    <w:rsid w:val="00E22F72"/>
    <w:rsid w:val="00E23F4F"/>
    <w:rsid w:val="00E2420C"/>
    <w:rsid w:val="00E24884"/>
    <w:rsid w:val="00E33CD0"/>
    <w:rsid w:val="00E35FA7"/>
    <w:rsid w:val="00E3600C"/>
    <w:rsid w:val="00E36AEA"/>
    <w:rsid w:val="00E37331"/>
    <w:rsid w:val="00E37BED"/>
    <w:rsid w:val="00E37F9B"/>
    <w:rsid w:val="00E40059"/>
    <w:rsid w:val="00E466EB"/>
    <w:rsid w:val="00E469E1"/>
    <w:rsid w:val="00E50A8D"/>
    <w:rsid w:val="00E5250C"/>
    <w:rsid w:val="00E57C79"/>
    <w:rsid w:val="00E61001"/>
    <w:rsid w:val="00E6180C"/>
    <w:rsid w:val="00E65658"/>
    <w:rsid w:val="00E65D26"/>
    <w:rsid w:val="00E661B1"/>
    <w:rsid w:val="00E750BB"/>
    <w:rsid w:val="00E77897"/>
    <w:rsid w:val="00E77C30"/>
    <w:rsid w:val="00E80D19"/>
    <w:rsid w:val="00E822A8"/>
    <w:rsid w:val="00E85469"/>
    <w:rsid w:val="00E90069"/>
    <w:rsid w:val="00E9013B"/>
    <w:rsid w:val="00E909CF"/>
    <w:rsid w:val="00E90DB2"/>
    <w:rsid w:val="00EA1F5B"/>
    <w:rsid w:val="00EA3FA2"/>
    <w:rsid w:val="00EA6D92"/>
    <w:rsid w:val="00EA78CE"/>
    <w:rsid w:val="00EB1545"/>
    <w:rsid w:val="00EB2C18"/>
    <w:rsid w:val="00EB4D72"/>
    <w:rsid w:val="00EC0664"/>
    <w:rsid w:val="00EC06E3"/>
    <w:rsid w:val="00EC0AD7"/>
    <w:rsid w:val="00EC1A87"/>
    <w:rsid w:val="00EC23D2"/>
    <w:rsid w:val="00EC5C75"/>
    <w:rsid w:val="00ED1B22"/>
    <w:rsid w:val="00ED2251"/>
    <w:rsid w:val="00ED44AB"/>
    <w:rsid w:val="00ED4BD6"/>
    <w:rsid w:val="00EE0276"/>
    <w:rsid w:val="00EE1340"/>
    <w:rsid w:val="00EE7C59"/>
    <w:rsid w:val="00EF3D15"/>
    <w:rsid w:val="00EF4CFC"/>
    <w:rsid w:val="00EF5DFF"/>
    <w:rsid w:val="00EF7186"/>
    <w:rsid w:val="00F05644"/>
    <w:rsid w:val="00F0594E"/>
    <w:rsid w:val="00F06BF9"/>
    <w:rsid w:val="00F11ED9"/>
    <w:rsid w:val="00F14B76"/>
    <w:rsid w:val="00F16ACD"/>
    <w:rsid w:val="00F21CD6"/>
    <w:rsid w:val="00F25941"/>
    <w:rsid w:val="00F2616A"/>
    <w:rsid w:val="00F300BF"/>
    <w:rsid w:val="00F32E51"/>
    <w:rsid w:val="00F41D0D"/>
    <w:rsid w:val="00F42377"/>
    <w:rsid w:val="00F46AD3"/>
    <w:rsid w:val="00F473E8"/>
    <w:rsid w:val="00F55C7A"/>
    <w:rsid w:val="00F636AB"/>
    <w:rsid w:val="00F66E7D"/>
    <w:rsid w:val="00F748A3"/>
    <w:rsid w:val="00F77055"/>
    <w:rsid w:val="00F80C8E"/>
    <w:rsid w:val="00F80FEB"/>
    <w:rsid w:val="00F85EB5"/>
    <w:rsid w:val="00F86660"/>
    <w:rsid w:val="00F94A11"/>
    <w:rsid w:val="00F95524"/>
    <w:rsid w:val="00F95DAA"/>
    <w:rsid w:val="00F9700C"/>
    <w:rsid w:val="00FA11DB"/>
    <w:rsid w:val="00FA50D4"/>
    <w:rsid w:val="00FB0963"/>
    <w:rsid w:val="00FB1235"/>
    <w:rsid w:val="00FB27E6"/>
    <w:rsid w:val="00FB5052"/>
    <w:rsid w:val="00FB632A"/>
    <w:rsid w:val="00FC1710"/>
    <w:rsid w:val="00FC2E27"/>
    <w:rsid w:val="00FD0A27"/>
    <w:rsid w:val="00FD2418"/>
    <w:rsid w:val="00FD49C2"/>
    <w:rsid w:val="00FD4C1C"/>
    <w:rsid w:val="00FD7909"/>
    <w:rsid w:val="00FD79C8"/>
    <w:rsid w:val="00FE0BAE"/>
    <w:rsid w:val="00FE3371"/>
    <w:rsid w:val="00FE6499"/>
    <w:rsid w:val="00FF0AD2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88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A6D92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color w:val="E6001E"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tabs>
        <w:tab w:val="clear" w:pos="227"/>
        <w:tab w:val="clear" w:pos="454"/>
      </w:tabs>
      <w:spacing w:before="260"/>
      <w:outlineLvl w:val="1"/>
    </w:pPr>
    <w:rPr>
      <w:rFonts w:cs="Times New Roman"/>
      <w:b/>
      <w:sz w:val="20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tabs>
        <w:tab w:val="clear" w:pos="227"/>
        <w:tab w:val="clear" w:pos="454"/>
      </w:tabs>
      <w:spacing w:before="260"/>
      <w:outlineLvl w:val="2"/>
    </w:pPr>
    <w:rPr>
      <w:rFonts w:cs="Times New Roman"/>
      <w:b/>
      <w:sz w:val="20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basedOn w:val="Standardnpsmoodstavce"/>
    <w:link w:val="Nadpis1"/>
    <w:uiPriority w:val="99"/>
    <w:locked/>
    <w:rsid w:val="00CE0FD5"/>
    <w:rPr>
      <w:rFonts w:ascii="Georgia" w:hAnsi="Georgia" w:cs="Times New Roman"/>
      <w:b/>
      <w:color w:val="E6001E"/>
      <w:sz w:val="26"/>
      <w:lang w:eastAsia="en-US"/>
    </w:rPr>
  </w:style>
  <w:style w:type="character" w:customStyle="1" w:styleId="Nadpis2Char">
    <w:name w:val="Nadpis 2 Char"/>
    <w:aliases w:val="Heading 2 - Number (Czech Tourism) Char"/>
    <w:basedOn w:val="Standardnpsmoodstavce"/>
    <w:link w:val="Nadpis2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3Char">
    <w:name w:val="Nadpis 3 Char"/>
    <w:aliases w:val="Heading 3 - Number (Czech Tourism) Char"/>
    <w:basedOn w:val="Standardnpsmoodstavce"/>
    <w:link w:val="Nadpis3"/>
    <w:uiPriority w:val="99"/>
    <w:locked/>
    <w:rsid w:val="00E24884"/>
    <w:rPr>
      <w:rFonts w:ascii="Georgia" w:hAnsi="Georgia" w:cs="Times New Roman"/>
      <w:b/>
      <w:lang w:eastAsia="en-US"/>
    </w:rPr>
  </w:style>
  <w:style w:type="character" w:customStyle="1" w:styleId="Nadpis4Char">
    <w:name w:val="Nadpis 4 Char"/>
    <w:aliases w:val="Heading 4 - Number (Czech Tourism) Char"/>
    <w:basedOn w:val="Standardnpsmoodstavce"/>
    <w:link w:val="Nadpis4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5Char">
    <w:name w:val="Nadpis 5 Char"/>
    <w:aliases w:val="Heading 5 - Number (Czech Tourism) Char"/>
    <w:basedOn w:val="Standardnpsmoodstavce"/>
    <w:link w:val="Nadpis5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6Char">
    <w:name w:val="Nadpis 6 Char"/>
    <w:aliases w:val="Heading 6 - Number (Czech Tourism) Char"/>
    <w:basedOn w:val="Standardnpsmoodstavce"/>
    <w:link w:val="Nadpis6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7Char">
    <w:name w:val="Nadpis 7 Char"/>
    <w:aliases w:val="Heading 7 - Number (Czech Tourism) Char"/>
    <w:basedOn w:val="Standardnpsmoodstavce"/>
    <w:link w:val="Nadpis7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8Char">
    <w:name w:val="Nadpis 8 Char"/>
    <w:aliases w:val="Heading 8 - Number (Czech Tourism) Char"/>
    <w:basedOn w:val="Standardnpsmoodstavce"/>
    <w:link w:val="Nadpis8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9Char">
    <w:name w:val="Nadpis 9 Char"/>
    <w:aliases w:val="Heading 9 - Number (Czech Tourism) Char"/>
    <w:basedOn w:val="Standardnpsmoodstavce"/>
    <w:link w:val="Nadpis9"/>
    <w:uiPriority w:val="99"/>
    <w:locked/>
    <w:rsid w:val="00CE0FD5"/>
    <w:rPr>
      <w:rFonts w:ascii="Georgia" w:hAnsi="Georgia" w:cs="Times New Roman"/>
      <w:b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rFonts w:cs="Times New Roman"/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locked/>
    <w:rsid w:val="0069463C"/>
    <w:rPr>
      <w:rFonts w:ascii="Georgia" w:hAnsi="Georgia" w:cs="Times New Roman"/>
      <w:color w:val="003C78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ind w:left="454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tabs>
        <w:tab w:val="clear" w:pos="907"/>
      </w:tabs>
      <w:ind w:left="681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0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99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rFonts w:cs="Times New Roman"/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  <w:tab w:val="num" w:pos="1209"/>
      </w:tabs>
      <w:ind w:left="142" w:hanging="142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vertAlign w:val="superscript"/>
    </w:rPr>
  </w:style>
  <w:style w:type="character" w:styleId="Zv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Standardnpsmoodstavce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locked/>
    <w:rsid w:val="00CE0FD5"/>
    <w:rPr>
      <w:rFonts w:cs="Times New Roman"/>
      <w:sz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7F01BE"/>
  </w:style>
  <w:style w:type="paragraph" w:customStyle="1" w:styleId="Heading3CzechTourism">
    <w:name w:val="Heading 3 (Czech Tourism)"/>
    <w:basedOn w:val="Nadpis3"/>
    <w:next w:val="Normln"/>
    <w:uiPriority w:val="99"/>
    <w:rsid w:val="007F01BE"/>
    <w:rPr>
      <w:b w:val="0"/>
      <w:color w:val="178FCF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ilvl w:val="0"/>
      </w:numPr>
    </w:pPr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3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37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7F01BE"/>
    <w:pPr>
      <w:tabs>
        <w:tab w:val="clear" w:pos="454"/>
      </w:tabs>
      <w:ind w:left="0" w:firstLine="0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38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tabs>
        <w:tab w:val="clear" w:pos="227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  <w:tab w:val="clear" w:pos="1209"/>
      </w:tabs>
      <w:ind w:left="0" w:firstLine="0"/>
    </w:pPr>
  </w:style>
  <w:style w:type="numbering" w:customStyle="1" w:styleId="SchemeBullet">
    <w:name w:val="Scheme Bullet"/>
    <w:rsid w:val="005E4106"/>
    <w:pPr>
      <w:numPr>
        <w:numId w:val="35"/>
      </w:numPr>
    </w:pPr>
  </w:style>
  <w:style w:type="numbering" w:customStyle="1" w:styleId="numberingtext">
    <w:name w:val="numbering (text)"/>
    <w:rsid w:val="005E4106"/>
    <w:pPr>
      <w:numPr>
        <w:numId w:val="32"/>
      </w:numPr>
    </w:pPr>
  </w:style>
  <w:style w:type="numbering" w:customStyle="1" w:styleId="SchemeLetter">
    <w:name w:val="Scheme Letter"/>
    <w:rsid w:val="005E4106"/>
    <w:pPr>
      <w:numPr>
        <w:numId w:val="39"/>
      </w:numPr>
    </w:pPr>
  </w:style>
  <w:style w:type="numbering" w:customStyle="1" w:styleId="CaptionNumbering">
    <w:name w:val="Caption Numbering"/>
    <w:rsid w:val="005E4106"/>
    <w:pPr>
      <w:numPr>
        <w:numId w:val="40"/>
      </w:numPr>
    </w:pPr>
  </w:style>
  <w:style w:type="numbering" w:customStyle="1" w:styleId="SchemeNumbering">
    <w:name w:val="Scheme Numbering"/>
    <w:rsid w:val="005E4106"/>
    <w:pPr>
      <w:numPr>
        <w:numId w:val="37"/>
      </w:numPr>
    </w:pPr>
  </w:style>
  <w:style w:type="numbering" w:customStyle="1" w:styleId="ListLetter">
    <w:name w:val="List Letter"/>
    <w:rsid w:val="005E4106"/>
    <w:pPr>
      <w:numPr>
        <w:numId w:val="38"/>
      </w:numPr>
    </w:pPr>
  </w:style>
  <w:style w:type="numbering" w:customStyle="1" w:styleId="BalloonTextBullet">
    <w:name w:val="Balloon Text Bullet"/>
    <w:rsid w:val="005E4106"/>
    <w:pPr>
      <w:numPr>
        <w:numId w:val="36"/>
      </w:numPr>
    </w:pPr>
  </w:style>
  <w:style w:type="numbering" w:customStyle="1" w:styleId="Headings">
    <w:name w:val="Headings"/>
    <w:rsid w:val="005E4106"/>
    <w:pPr>
      <w:numPr>
        <w:numId w:val="34"/>
      </w:numPr>
    </w:pPr>
  </w:style>
  <w:style w:type="numbering" w:customStyle="1" w:styleId="Headings-Number">
    <w:name w:val="Headings - Number"/>
    <w:rsid w:val="005E4106"/>
    <w:pPr>
      <w:numPr>
        <w:numId w:val="33"/>
      </w:numPr>
    </w:pPr>
  </w:style>
  <w:style w:type="numbering" w:customStyle="1" w:styleId="text">
    <w:name w:val="text"/>
    <w:rsid w:val="005E4106"/>
    <w:pPr>
      <w:numPr>
        <w:numId w:val="31"/>
      </w:numPr>
    </w:pPr>
  </w:style>
  <w:style w:type="paragraph" w:customStyle="1" w:styleId="Text0">
    <w:name w:val="Text"/>
    <w:rsid w:val="00F94A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extA">
    <w:name w:val="Text A"/>
    <w:rsid w:val="0095117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Helvetica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88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A6D92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color w:val="E6001E"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tabs>
        <w:tab w:val="clear" w:pos="227"/>
        <w:tab w:val="clear" w:pos="454"/>
      </w:tabs>
      <w:spacing w:before="260"/>
      <w:outlineLvl w:val="1"/>
    </w:pPr>
    <w:rPr>
      <w:rFonts w:cs="Times New Roman"/>
      <w:b/>
      <w:sz w:val="20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tabs>
        <w:tab w:val="clear" w:pos="227"/>
        <w:tab w:val="clear" w:pos="454"/>
      </w:tabs>
      <w:spacing w:before="260"/>
      <w:outlineLvl w:val="2"/>
    </w:pPr>
    <w:rPr>
      <w:rFonts w:cs="Times New Roman"/>
      <w:b/>
      <w:sz w:val="20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basedOn w:val="Standardnpsmoodstavce"/>
    <w:link w:val="Nadpis1"/>
    <w:uiPriority w:val="99"/>
    <w:locked/>
    <w:rsid w:val="00CE0FD5"/>
    <w:rPr>
      <w:rFonts w:ascii="Georgia" w:hAnsi="Georgia" w:cs="Times New Roman"/>
      <w:b/>
      <w:color w:val="E6001E"/>
      <w:sz w:val="26"/>
      <w:lang w:eastAsia="en-US"/>
    </w:rPr>
  </w:style>
  <w:style w:type="character" w:customStyle="1" w:styleId="Nadpis2Char">
    <w:name w:val="Nadpis 2 Char"/>
    <w:aliases w:val="Heading 2 - Number (Czech Tourism) Char"/>
    <w:basedOn w:val="Standardnpsmoodstavce"/>
    <w:link w:val="Nadpis2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3Char">
    <w:name w:val="Nadpis 3 Char"/>
    <w:aliases w:val="Heading 3 - Number (Czech Tourism) Char"/>
    <w:basedOn w:val="Standardnpsmoodstavce"/>
    <w:link w:val="Nadpis3"/>
    <w:uiPriority w:val="99"/>
    <w:locked/>
    <w:rsid w:val="00E24884"/>
    <w:rPr>
      <w:rFonts w:ascii="Georgia" w:hAnsi="Georgia" w:cs="Times New Roman"/>
      <w:b/>
      <w:lang w:eastAsia="en-US"/>
    </w:rPr>
  </w:style>
  <w:style w:type="character" w:customStyle="1" w:styleId="Nadpis4Char">
    <w:name w:val="Nadpis 4 Char"/>
    <w:aliases w:val="Heading 4 - Number (Czech Tourism) Char"/>
    <w:basedOn w:val="Standardnpsmoodstavce"/>
    <w:link w:val="Nadpis4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5Char">
    <w:name w:val="Nadpis 5 Char"/>
    <w:aliases w:val="Heading 5 - Number (Czech Tourism) Char"/>
    <w:basedOn w:val="Standardnpsmoodstavce"/>
    <w:link w:val="Nadpis5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6Char">
    <w:name w:val="Nadpis 6 Char"/>
    <w:aliases w:val="Heading 6 - Number (Czech Tourism) Char"/>
    <w:basedOn w:val="Standardnpsmoodstavce"/>
    <w:link w:val="Nadpis6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7Char">
    <w:name w:val="Nadpis 7 Char"/>
    <w:aliases w:val="Heading 7 - Number (Czech Tourism) Char"/>
    <w:basedOn w:val="Standardnpsmoodstavce"/>
    <w:link w:val="Nadpis7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8Char">
    <w:name w:val="Nadpis 8 Char"/>
    <w:aliases w:val="Heading 8 - Number (Czech Tourism) Char"/>
    <w:basedOn w:val="Standardnpsmoodstavce"/>
    <w:link w:val="Nadpis8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9Char">
    <w:name w:val="Nadpis 9 Char"/>
    <w:aliases w:val="Heading 9 - Number (Czech Tourism) Char"/>
    <w:basedOn w:val="Standardnpsmoodstavce"/>
    <w:link w:val="Nadpis9"/>
    <w:uiPriority w:val="99"/>
    <w:locked/>
    <w:rsid w:val="00CE0FD5"/>
    <w:rPr>
      <w:rFonts w:ascii="Georgia" w:hAnsi="Georgia" w:cs="Times New Roman"/>
      <w:b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rFonts w:cs="Times New Roman"/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locked/>
    <w:rsid w:val="0069463C"/>
    <w:rPr>
      <w:rFonts w:ascii="Georgia" w:hAnsi="Georgia" w:cs="Times New Roman"/>
      <w:color w:val="003C78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ind w:left="454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tabs>
        <w:tab w:val="clear" w:pos="907"/>
      </w:tabs>
      <w:ind w:left="681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0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99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rFonts w:cs="Times New Roman"/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  <w:tab w:val="num" w:pos="1209"/>
      </w:tabs>
      <w:ind w:left="142" w:hanging="142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vertAlign w:val="superscript"/>
    </w:rPr>
  </w:style>
  <w:style w:type="character" w:styleId="Zv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Standardnpsmoodstavce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locked/>
    <w:rsid w:val="00CE0FD5"/>
    <w:rPr>
      <w:rFonts w:cs="Times New Roman"/>
      <w:sz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7F01BE"/>
  </w:style>
  <w:style w:type="paragraph" w:customStyle="1" w:styleId="Heading3CzechTourism">
    <w:name w:val="Heading 3 (Czech Tourism)"/>
    <w:basedOn w:val="Nadpis3"/>
    <w:next w:val="Normln"/>
    <w:uiPriority w:val="99"/>
    <w:rsid w:val="007F01BE"/>
    <w:rPr>
      <w:b w:val="0"/>
      <w:color w:val="178FCF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ilvl w:val="0"/>
      </w:numPr>
    </w:pPr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3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37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7F01BE"/>
    <w:pPr>
      <w:tabs>
        <w:tab w:val="clear" w:pos="454"/>
      </w:tabs>
      <w:ind w:left="0" w:firstLine="0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38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tabs>
        <w:tab w:val="clear" w:pos="227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  <w:tab w:val="clear" w:pos="1209"/>
      </w:tabs>
      <w:ind w:left="0" w:firstLine="0"/>
    </w:pPr>
  </w:style>
  <w:style w:type="numbering" w:customStyle="1" w:styleId="SchemeBullet">
    <w:name w:val="Scheme Bullet"/>
    <w:rsid w:val="005E4106"/>
    <w:pPr>
      <w:numPr>
        <w:numId w:val="35"/>
      </w:numPr>
    </w:pPr>
  </w:style>
  <w:style w:type="numbering" w:customStyle="1" w:styleId="numberingtext">
    <w:name w:val="numbering (text)"/>
    <w:rsid w:val="005E4106"/>
    <w:pPr>
      <w:numPr>
        <w:numId w:val="32"/>
      </w:numPr>
    </w:pPr>
  </w:style>
  <w:style w:type="numbering" w:customStyle="1" w:styleId="SchemeLetter">
    <w:name w:val="Scheme Letter"/>
    <w:rsid w:val="005E4106"/>
    <w:pPr>
      <w:numPr>
        <w:numId w:val="39"/>
      </w:numPr>
    </w:pPr>
  </w:style>
  <w:style w:type="numbering" w:customStyle="1" w:styleId="CaptionNumbering">
    <w:name w:val="Caption Numbering"/>
    <w:rsid w:val="005E4106"/>
    <w:pPr>
      <w:numPr>
        <w:numId w:val="40"/>
      </w:numPr>
    </w:pPr>
  </w:style>
  <w:style w:type="numbering" w:customStyle="1" w:styleId="SchemeNumbering">
    <w:name w:val="Scheme Numbering"/>
    <w:rsid w:val="005E4106"/>
    <w:pPr>
      <w:numPr>
        <w:numId w:val="37"/>
      </w:numPr>
    </w:pPr>
  </w:style>
  <w:style w:type="numbering" w:customStyle="1" w:styleId="ListLetter">
    <w:name w:val="List Letter"/>
    <w:rsid w:val="005E4106"/>
    <w:pPr>
      <w:numPr>
        <w:numId w:val="38"/>
      </w:numPr>
    </w:pPr>
  </w:style>
  <w:style w:type="numbering" w:customStyle="1" w:styleId="BalloonTextBullet">
    <w:name w:val="Balloon Text Bullet"/>
    <w:rsid w:val="005E4106"/>
    <w:pPr>
      <w:numPr>
        <w:numId w:val="36"/>
      </w:numPr>
    </w:pPr>
  </w:style>
  <w:style w:type="numbering" w:customStyle="1" w:styleId="Headings">
    <w:name w:val="Headings"/>
    <w:rsid w:val="005E4106"/>
    <w:pPr>
      <w:numPr>
        <w:numId w:val="34"/>
      </w:numPr>
    </w:pPr>
  </w:style>
  <w:style w:type="numbering" w:customStyle="1" w:styleId="Headings-Number">
    <w:name w:val="Headings - Number"/>
    <w:rsid w:val="005E4106"/>
    <w:pPr>
      <w:numPr>
        <w:numId w:val="33"/>
      </w:numPr>
    </w:pPr>
  </w:style>
  <w:style w:type="numbering" w:customStyle="1" w:styleId="text">
    <w:name w:val="text"/>
    <w:rsid w:val="005E4106"/>
    <w:pPr>
      <w:numPr>
        <w:numId w:val="31"/>
      </w:numPr>
    </w:pPr>
  </w:style>
  <w:style w:type="paragraph" w:customStyle="1" w:styleId="Text0">
    <w:name w:val="Text"/>
    <w:rsid w:val="00F94A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extA">
    <w:name w:val="Text A"/>
    <w:rsid w:val="0095117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Helvetica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serova@czechtouris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zech%20Tourism\merkantily\strukturovane\strukturovane%20-%20verze\tiskova%20zprava\Czech%20Tourism%20-%20tiskova%20zpra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502B-1FCC-4455-802D-66C9462C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tiskova zprava.dotx</Template>
  <TotalTime>62</TotalTime>
  <Pages>3</Pages>
  <Words>635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Tuzemskou dovolenou plánjí dvě třetiny Čechů</vt:lpstr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Tuzemskou dovolenou plánjí dvě třetiny Čechů</dc:title>
  <dc:creator>Mráz Marek Mgr.</dc:creator>
  <cp:lastModifiedBy>Klofcová Michaela, Mgr., Dis.</cp:lastModifiedBy>
  <cp:revision>8</cp:revision>
  <cp:lastPrinted>2017-10-03T13:17:00Z</cp:lastPrinted>
  <dcterms:created xsi:type="dcterms:W3CDTF">2017-09-22T09:46:00Z</dcterms:created>
  <dcterms:modified xsi:type="dcterms:W3CDTF">2017-10-03T13:21:00Z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owner="Mráz Marek Mgr." position="TopRight" marginX="0" marginY="0" classifiedOn="2015-06-23T13:37:24.31137</vt:lpwstr>
  </property>
  <property fmtid="{D5CDD505-2E9C-101B-9397-08002B2CF9AE}" pid="3" name="Cleverlance.DocumentTagging.ClassificationMark.P01">
    <vt:lpwstr>47+02:00" showPrintedBy="true" showPrintDate="true" language="cs" ApplicationVersion="Microsoft Word, 14.0" addinVersion="5.2.2.2" template="Black"&gt;&lt;history bulk="false" class="PP - Internal use only / Pouze pro interní účely" code="C2" user="SABME\T</vt:lpwstr>
  </property>
  <property fmtid="{D5CDD505-2E9C-101B-9397-08002B2CF9AE}" pid="4" name="Cleverlance.DocumentTagging.ClassificationMark.P02">
    <vt:lpwstr>R03CZPL" date="2015-06-23T13:55:03.0474105+02:00"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</Properties>
</file>