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12388" w14:textId="77777777" w:rsidR="009A1B5F" w:rsidRDefault="009A1B5F" w:rsidP="00AB501E">
      <w:pPr>
        <w:rPr>
          <w:b/>
        </w:rPr>
      </w:pPr>
    </w:p>
    <w:p w14:paraId="4CB0D465" w14:textId="3093DD8E" w:rsidR="00E2275B" w:rsidRPr="00A6340F" w:rsidRDefault="00E2275B" w:rsidP="00EC6B81">
      <w:pPr>
        <w:jc w:val="both"/>
        <w:rPr>
          <w:rFonts w:ascii="Georgia" w:hAnsi="Georgia"/>
          <w:b/>
          <w:color w:val="17365D" w:themeColor="text2" w:themeShade="BF"/>
          <w:sz w:val="32"/>
          <w:szCs w:val="32"/>
        </w:rPr>
      </w:pPr>
      <w:proofErr w:type="spellStart"/>
      <w:r w:rsidRPr="00A6340F">
        <w:rPr>
          <w:rFonts w:ascii="Georgia" w:hAnsi="Georgia"/>
          <w:b/>
          <w:color w:val="17365D" w:themeColor="text2" w:themeShade="BF"/>
          <w:sz w:val="32"/>
          <w:szCs w:val="32"/>
        </w:rPr>
        <w:t>Tourfilm</w:t>
      </w:r>
      <w:proofErr w:type="spellEnd"/>
      <w:r w:rsidRPr="00A6340F">
        <w:rPr>
          <w:rFonts w:ascii="Georgia" w:hAnsi="Georgia"/>
          <w:b/>
          <w:color w:val="17365D" w:themeColor="text2" w:themeShade="BF"/>
          <w:sz w:val="32"/>
          <w:szCs w:val="32"/>
        </w:rPr>
        <w:t xml:space="preserve"> letos připomene sto let česko-slovenské vzájemnosti</w:t>
      </w:r>
    </w:p>
    <w:p w14:paraId="3AEB7A68" w14:textId="5F15F515" w:rsidR="009207CC" w:rsidRPr="00094230" w:rsidRDefault="000D37A4" w:rsidP="00EC6B81">
      <w:pPr>
        <w:jc w:val="both"/>
        <w:rPr>
          <w:rFonts w:ascii="Georgia" w:hAnsi="Georgia"/>
          <w:color w:val="000000" w:themeColor="text1"/>
          <w:sz w:val="24"/>
          <w:szCs w:val="24"/>
        </w:rPr>
      </w:pPr>
      <w:r w:rsidRPr="000D37A4">
        <w:rPr>
          <w:rFonts w:ascii="Georgia" w:hAnsi="Georgia"/>
          <w:i/>
          <w:color w:val="000000" w:themeColor="text1"/>
          <w:sz w:val="24"/>
          <w:szCs w:val="24"/>
        </w:rPr>
        <w:t>(Karlovy Vary, 26. září 2018)</w:t>
      </w:r>
      <w:r>
        <w:rPr>
          <w:rFonts w:ascii="Georgia" w:hAnsi="Georgia"/>
          <w:color w:val="000000" w:themeColor="text1"/>
          <w:sz w:val="24"/>
          <w:szCs w:val="24"/>
        </w:rPr>
        <w:t xml:space="preserve"> </w:t>
      </w:r>
      <w:r w:rsidR="00E2275B" w:rsidRPr="000D37A4">
        <w:rPr>
          <w:rFonts w:ascii="Georgia" w:hAnsi="Georgia"/>
          <w:b/>
          <w:color w:val="000000" w:themeColor="text1"/>
          <w:sz w:val="24"/>
          <w:szCs w:val="24"/>
        </w:rPr>
        <w:t xml:space="preserve">Partnerskou zemí 51.ročníku Mezinárodního festivalu filmů s cestovatelskou tematikou </w:t>
      </w:r>
      <w:proofErr w:type="spellStart"/>
      <w:r w:rsidR="00E2275B" w:rsidRPr="000D37A4">
        <w:rPr>
          <w:rFonts w:ascii="Georgia" w:hAnsi="Georgia"/>
          <w:b/>
          <w:color w:val="000000" w:themeColor="text1"/>
          <w:sz w:val="24"/>
          <w:szCs w:val="24"/>
        </w:rPr>
        <w:t>Tourfilm</w:t>
      </w:r>
      <w:proofErr w:type="spellEnd"/>
      <w:r w:rsidR="00E2275B" w:rsidRPr="000D37A4">
        <w:rPr>
          <w:rFonts w:ascii="Georgia" w:hAnsi="Georgia"/>
          <w:b/>
          <w:color w:val="000000" w:themeColor="text1"/>
          <w:sz w:val="24"/>
          <w:szCs w:val="24"/>
        </w:rPr>
        <w:t xml:space="preserve"> se stalo Slovensko. Festival připomene letošní sté výročí česko-slovenské vzájemnosti v rámci svého doprovodného programu, návštěvníci se mohou těšit na herečku Zuzanu Kronerovou, fotografa Roberta Vana či koncert Mira </w:t>
      </w:r>
      <w:proofErr w:type="spellStart"/>
      <w:r w:rsidR="00E2275B" w:rsidRPr="000D37A4">
        <w:rPr>
          <w:rFonts w:ascii="Georgia" w:hAnsi="Georgia"/>
          <w:b/>
          <w:color w:val="000000" w:themeColor="text1"/>
          <w:sz w:val="24"/>
          <w:szCs w:val="24"/>
        </w:rPr>
        <w:t>Žbirky</w:t>
      </w:r>
      <w:proofErr w:type="spellEnd"/>
      <w:r w:rsidR="00E2275B" w:rsidRPr="000D37A4">
        <w:rPr>
          <w:rFonts w:ascii="Georgia" w:hAnsi="Georgia"/>
          <w:b/>
          <w:color w:val="000000" w:themeColor="text1"/>
          <w:sz w:val="24"/>
          <w:szCs w:val="24"/>
        </w:rPr>
        <w:t xml:space="preserve"> s kapelou.</w:t>
      </w:r>
    </w:p>
    <w:p w14:paraId="4ADB4BEA" w14:textId="508CAD24" w:rsidR="00E2275B" w:rsidRPr="000D37A4" w:rsidRDefault="009207CC" w:rsidP="00EC6B81">
      <w:pPr>
        <w:jc w:val="both"/>
        <w:rPr>
          <w:rFonts w:ascii="Georgia" w:hAnsi="Georgia"/>
          <w:color w:val="000000" w:themeColor="text1"/>
          <w:sz w:val="24"/>
          <w:szCs w:val="24"/>
        </w:rPr>
      </w:pPr>
      <w:r w:rsidRPr="009207CC">
        <w:rPr>
          <w:rFonts w:ascii="Georgia" w:hAnsi="Georgia" w:cs="Arial"/>
          <w:i/>
          <w:iCs/>
          <w:sz w:val="24"/>
          <w:szCs w:val="24"/>
        </w:rPr>
        <w:t xml:space="preserve">„Nejstarší filmový festival zaměřený na cestování letos připomene významné události od založení Československa až po současnost. Festival zároveň přesně naplňuje jeden ze základních cílů Ministerstva pro místní rozvoj v oblasti turismu – rozprostírá zájem o cestování do regionů v mimosezónním období,“ </w:t>
      </w:r>
      <w:r w:rsidRPr="009207CC">
        <w:rPr>
          <w:rFonts w:ascii="Georgia" w:hAnsi="Georgia" w:cs="Arial"/>
          <w:iCs/>
          <w:sz w:val="24"/>
          <w:szCs w:val="24"/>
        </w:rPr>
        <w:t>říká</w:t>
      </w:r>
      <w:r w:rsidR="00D52DDB" w:rsidRPr="009207CC">
        <w:rPr>
          <w:rFonts w:ascii="Georgia" w:hAnsi="Georgia"/>
          <w:color w:val="000000" w:themeColor="text1"/>
          <w:sz w:val="24"/>
          <w:szCs w:val="24"/>
        </w:rPr>
        <w:t xml:space="preserve"> </w:t>
      </w:r>
      <w:r w:rsidRPr="009207CC">
        <w:rPr>
          <w:rFonts w:ascii="Georgia" w:hAnsi="Georgia"/>
          <w:color w:val="000000" w:themeColor="text1"/>
          <w:sz w:val="24"/>
          <w:szCs w:val="24"/>
        </w:rPr>
        <w:t>ministryně</w:t>
      </w:r>
      <w:r>
        <w:rPr>
          <w:rFonts w:ascii="Georgia" w:hAnsi="Georgia"/>
          <w:color w:val="000000" w:themeColor="text1"/>
          <w:sz w:val="24"/>
          <w:szCs w:val="24"/>
        </w:rPr>
        <w:t xml:space="preserve"> pro místní rozvoj</w:t>
      </w:r>
      <w:r w:rsidR="00D52DDB" w:rsidRPr="000D37A4">
        <w:rPr>
          <w:rFonts w:ascii="Georgia" w:hAnsi="Georgia"/>
          <w:color w:val="000000" w:themeColor="text1"/>
          <w:sz w:val="24"/>
          <w:szCs w:val="24"/>
        </w:rPr>
        <w:t xml:space="preserve"> Klára Dostálová.</w:t>
      </w:r>
    </w:p>
    <w:p w14:paraId="3A3FF71C" w14:textId="4E19D82D" w:rsidR="00D52DDB" w:rsidRPr="000D37A4" w:rsidRDefault="00D52DDB" w:rsidP="00EC6B81">
      <w:pPr>
        <w:jc w:val="both"/>
        <w:rPr>
          <w:rFonts w:ascii="Georgia" w:hAnsi="Georgia"/>
          <w:color w:val="000000" w:themeColor="text1"/>
          <w:sz w:val="24"/>
          <w:szCs w:val="24"/>
        </w:rPr>
      </w:pPr>
      <w:r w:rsidRPr="000D37A4">
        <w:rPr>
          <w:rFonts w:ascii="Georgia" w:hAnsi="Georgia"/>
          <w:color w:val="000000" w:themeColor="text1"/>
          <w:sz w:val="24"/>
          <w:szCs w:val="24"/>
        </w:rPr>
        <w:t>Festival se bude konat 5. -</w:t>
      </w:r>
      <w:r w:rsidR="00DB526D" w:rsidRPr="000D37A4">
        <w:rPr>
          <w:rFonts w:ascii="Georgia" w:hAnsi="Georgia"/>
          <w:color w:val="000000" w:themeColor="text1"/>
          <w:sz w:val="24"/>
          <w:szCs w:val="24"/>
        </w:rPr>
        <w:t xml:space="preserve"> </w:t>
      </w:r>
      <w:r w:rsidRPr="000D37A4">
        <w:rPr>
          <w:rFonts w:ascii="Georgia" w:hAnsi="Georgia"/>
          <w:color w:val="000000" w:themeColor="text1"/>
          <w:sz w:val="24"/>
          <w:szCs w:val="24"/>
        </w:rPr>
        <w:t xml:space="preserve">6. října 2017 v Karlových Varech opět v Grandhotelu </w:t>
      </w:r>
      <w:proofErr w:type="spellStart"/>
      <w:r w:rsidRPr="000D37A4">
        <w:rPr>
          <w:rFonts w:ascii="Georgia" w:hAnsi="Georgia"/>
          <w:color w:val="000000" w:themeColor="text1"/>
          <w:sz w:val="24"/>
          <w:szCs w:val="24"/>
        </w:rPr>
        <w:t>Ambassador</w:t>
      </w:r>
      <w:proofErr w:type="spellEnd"/>
      <w:r w:rsidRPr="000D37A4">
        <w:rPr>
          <w:rFonts w:ascii="Georgia" w:hAnsi="Georgia"/>
          <w:color w:val="000000" w:themeColor="text1"/>
          <w:sz w:val="24"/>
          <w:szCs w:val="24"/>
        </w:rPr>
        <w:t xml:space="preserve">. Kromě soutěžní přehlídky filmů slibuje i bohatý doprovodný program. Vstup na festival je zdarma, návštěvníci se mohou těšit na přednášky (herci Zuzana Kronerová či Martin </w:t>
      </w:r>
      <w:proofErr w:type="spellStart"/>
      <w:r w:rsidRPr="000D37A4">
        <w:rPr>
          <w:rFonts w:ascii="Georgia" w:hAnsi="Georgia"/>
          <w:color w:val="000000" w:themeColor="text1"/>
          <w:sz w:val="24"/>
          <w:szCs w:val="24"/>
        </w:rPr>
        <w:t>Dejdar</w:t>
      </w:r>
      <w:proofErr w:type="spellEnd"/>
      <w:r w:rsidRPr="000D37A4">
        <w:rPr>
          <w:rFonts w:ascii="Georgia" w:hAnsi="Georgia"/>
          <w:color w:val="000000" w:themeColor="text1"/>
          <w:sz w:val="24"/>
          <w:szCs w:val="24"/>
        </w:rPr>
        <w:t xml:space="preserve">, cestovatelé Marek </w:t>
      </w:r>
      <w:proofErr w:type="spellStart"/>
      <w:r w:rsidRPr="000D37A4">
        <w:rPr>
          <w:rFonts w:ascii="Georgia" w:hAnsi="Georgia"/>
          <w:color w:val="000000" w:themeColor="text1"/>
          <w:sz w:val="24"/>
          <w:szCs w:val="24"/>
        </w:rPr>
        <w:t>Hýža</w:t>
      </w:r>
      <w:proofErr w:type="spellEnd"/>
      <w:r w:rsidRPr="000D37A4">
        <w:rPr>
          <w:rFonts w:ascii="Georgia" w:hAnsi="Georgia"/>
          <w:color w:val="000000" w:themeColor="text1"/>
          <w:sz w:val="24"/>
          <w:szCs w:val="24"/>
        </w:rPr>
        <w:t>, Ruda Švaříček, Lucie Radová či Pavol Barabáš, rybář Jakub Vágner), be</w:t>
      </w:r>
      <w:r w:rsidR="00094230">
        <w:rPr>
          <w:rFonts w:ascii="Georgia" w:hAnsi="Georgia"/>
          <w:color w:val="000000" w:themeColor="text1"/>
          <w:sz w:val="24"/>
          <w:szCs w:val="24"/>
        </w:rPr>
        <w:t xml:space="preserve">sedy spojené s projekcí (Robert </w:t>
      </w:r>
      <w:proofErr w:type="gramStart"/>
      <w:r w:rsidRPr="000D37A4">
        <w:rPr>
          <w:rFonts w:ascii="Georgia" w:hAnsi="Georgia"/>
          <w:color w:val="000000" w:themeColor="text1"/>
          <w:sz w:val="24"/>
          <w:szCs w:val="24"/>
        </w:rPr>
        <w:t xml:space="preserve">Vano) </w:t>
      </w:r>
      <w:r w:rsidR="00094BA7">
        <w:rPr>
          <w:rFonts w:ascii="Georgia" w:hAnsi="Georgia"/>
          <w:color w:val="000000" w:themeColor="text1"/>
          <w:sz w:val="24"/>
          <w:szCs w:val="24"/>
        </w:rPr>
        <w:t xml:space="preserve"> </w:t>
      </w:r>
      <w:r w:rsidRPr="000D37A4">
        <w:rPr>
          <w:rFonts w:ascii="Georgia" w:hAnsi="Georgia"/>
          <w:color w:val="000000" w:themeColor="text1"/>
          <w:sz w:val="24"/>
          <w:szCs w:val="24"/>
        </w:rPr>
        <w:t>i</w:t>
      </w:r>
      <w:proofErr w:type="gramEnd"/>
      <w:r w:rsidRPr="000D37A4">
        <w:rPr>
          <w:rFonts w:ascii="Georgia" w:hAnsi="Georgia"/>
          <w:color w:val="000000" w:themeColor="text1"/>
          <w:sz w:val="24"/>
          <w:szCs w:val="24"/>
        </w:rPr>
        <w:t xml:space="preserve"> </w:t>
      </w:r>
      <w:proofErr w:type="spellStart"/>
      <w:r w:rsidRPr="000D37A4">
        <w:rPr>
          <w:rFonts w:ascii="Georgia" w:hAnsi="Georgia"/>
          <w:color w:val="000000" w:themeColor="text1"/>
          <w:sz w:val="24"/>
          <w:szCs w:val="24"/>
        </w:rPr>
        <w:t>talkshow</w:t>
      </w:r>
      <w:proofErr w:type="spellEnd"/>
      <w:r w:rsidRPr="000D37A4">
        <w:rPr>
          <w:rFonts w:ascii="Georgia" w:hAnsi="Georgia"/>
          <w:color w:val="000000" w:themeColor="text1"/>
          <w:sz w:val="24"/>
          <w:szCs w:val="24"/>
        </w:rPr>
        <w:t xml:space="preserve">. Program zakončí v sobotu koncert Mira </w:t>
      </w:r>
      <w:proofErr w:type="spellStart"/>
      <w:r w:rsidRPr="000D37A4">
        <w:rPr>
          <w:rFonts w:ascii="Georgia" w:hAnsi="Georgia"/>
          <w:color w:val="000000" w:themeColor="text1"/>
          <w:sz w:val="24"/>
          <w:szCs w:val="24"/>
        </w:rPr>
        <w:t>Žbirky</w:t>
      </w:r>
      <w:proofErr w:type="spellEnd"/>
      <w:r w:rsidRPr="000D37A4">
        <w:rPr>
          <w:rFonts w:ascii="Georgia" w:hAnsi="Georgia"/>
          <w:color w:val="000000" w:themeColor="text1"/>
          <w:sz w:val="24"/>
          <w:szCs w:val="24"/>
        </w:rPr>
        <w:t xml:space="preserve"> s kapelou. </w:t>
      </w:r>
    </w:p>
    <w:p w14:paraId="53CA129A" w14:textId="4A90F144" w:rsidR="000D37A4" w:rsidRPr="000D37A4" w:rsidRDefault="00A6340F" w:rsidP="00EC6B81">
      <w:pPr>
        <w:jc w:val="both"/>
        <w:rPr>
          <w:rFonts w:ascii="Georgia" w:hAnsi="Georgia"/>
          <w:color w:val="000000" w:themeColor="text1"/>
          <w:sz w:val="24"/>
          <w:szCs w:val="24"/>
        </w:rPr>
      </w:pPr>
      <w:r w:rsidRPr="000D37A4">
        <w:rPr>
          <w:rFonts w:ascii="Georgia" w:hAnsi="Georgia"/>
          <w:color w:val="000000" w:themeColor="text1"/>
          <w:sz w:val="24"/>
          <w:szCs w:val="24"/>
        </w:rPr>
        <w:t xml:space="preserve">Snímky v národní sekci soutěže </w:t>
      </w:r>
      <w:proofErr w:type="spellStart"/>
      <w:r w:rsidRPr="000D37A4">
        <w:rPr>
          <w:rFonts w:ascii="Georgia" w:hAnsi="Georgia"/>
          <w:color w:val="000000" w:themeColor="text1"/>
          <w:sz w:val="24"/>
          <w:szCs w:val="24"/>
        </w:rPr>
        <w:t>TourRegionFilm</w:t>
      </w:r>
      <w:proofErr w:type="spellEnd"/>
      <w:r w:rsidRPr="000D37A4">
        <w:rPr>
          <w:rFonts w:ascii="Georgia" w:hAnsi="Georgia"/>
          <w:color w:val="000000" w:themeColor="text1"/>
          <w:sz w:val="24"/>
          <w:szCs w:val="24"/>
        </w:rPr>
        <w:t xml:space="preserve"> soutěží v kategoriích propagačních spotů do 10 minut, dokumentárních filmů s tematikou cestování, mobilních aplikací a webových stránek a v kategorii amatérských krátkých filmů či </w:t>
      </w:r>
      <w:proofErr w:type="spellStart"/>
      <w:r w:rsidRPr="000D37A4">
        <w:rPr>
          <w:rFonts w:ascii="Georgia" w:hAnsi="Georgia"/>
          <w:color w:val="000000" w:themeColor="text1"/>
          <w:sz w:val="24"/>
          <w:szCs w:val="24"/>
        </w:rPr>
        <w:t>vlogů</w:t>
      </w:r>
      <w:proofErr w:type="spellEnd"/>
      <w:r w:rsidRPr="000D37A4">
        <w:rPr>
          <w:rFonts w:ascii="Georgia" w:hAnsi="Georgia"/>
          <w:color w:val="000000" w:themeColor="text1"/>
          <w:sz w:val="24"/>
          <w:szCs w:val="24"/>
        </w:rPr>
        <w:t xml:space="preserve"> do 60 minut. </w:t>
      </w:r>
      <w:r w:rsidR="00C67445" w:rsidRPr="000D37A4">
        <w:rPr>
          <w:rFonts w:ascii="Georgia" w:hAnsi="Georgia"/>
          <w:color w:val="000000" w:themeColor="text1"/>
          <w:sz w:val="24"/>
          <w:szCs w:val="24"/>
        </w:rPr>
        <w:t>Mezin</w:t>
      </w:r>
      <w:r w:rsidRPr="000D37A4">
        <w:rPr>
          <w:rFonts w:ascii="Georgia" w:hAnsi="Georgia"/>
          <w:color w:val="000000" w:themeColor="text1"/>
          <w:sz w:val="24"/>
          <w:szCs w:val="24"/>
        </w:rPr>
        <w:t xml:space="preserve">árodní sekce </w:t>
      </w:r>
      <w:proofErr w:type="spellStart"/>
      <w:r w:rsidRPr="000D37A4">
        <w:rPr>
          <w:rFonts w:ascii="Georgia" w:hAnsi="Georgia"/>
          <w:color w:val="000000" w:themeColor="text1"/>
          <w:sz w:val="24"/>
          <w:szCs w:val="24"/>
        </w:rPr>
        <w:t>Tourfilm</w:t>
      </w:r>
      <w:proofErr w:type="spellEnd"/>
      <w:r w:rsidRPr="000D37A4">
        <w:rPr>
          <w:rFonts w:ascii="Georgia" w:hAnsi="Georgia"/>
          <w:color w:val="000000" w:themeColor="text1"/>
          <w:sz w:val="24"/>
          <w:szCs w:val="24"/>
        </w:rPr>
        <w:t xml:space="preserve"> je otevřena pro promo spoty do 3 minut a nad 3 minuty, dokumentární filmy</w:t>
      </w:r>
      <w:r w:rsidR="00C67445" w:rsidRPr="000D37A4">
        <w:rPr>
          <w:rFonts w:ascii="Georgia" w:hAnsi="Georgia"/>
          <w:color w:val="000000" w:themeColor="text1"/>
          <w:sz w:val="24"/>
          <w:szCs w:val="24"/>
        </w:rPr>
        <w:t xml:space="preserve"> </w:t>
      </w:r>
      <w:r w:rsidRPr="000D37A4">
        <w:rPr>
          <w:rFonts w:ascii="Georgia" w:hAnsi="Georgia"/>
          <w:color w:val="000000" w:themeColor="text1"/>
          <w:sz w:val="24"/>
          <w:szCs w:val="24"/>
        </w:rPr>
        <w:t xml:space="preserve">a amatérské filmy či </w:t>
      </w:r>
      <w:proofErr w:type="spellStart"/>
      <w:r w:rsidRPr="000D37A4">
        <w:rPr>
          <w:rFonts w:ascii="Georgia" w:hAnsi="Georgia"/>
          <w:color w:val="000000" w:themeColor="text1"/>
          <w:sz w:val="24"/>
          <w:szCs w:val="24"/>
        </w:rPr>
        <w:t>vlogy</w:t>
      </w:r>
      <w:proofErr w:type="spellEnd"/>
      <w:r w:rsidRPr="000D37A4">
        <w:rPr>
          <w:rFonts w:ascii="Georgia" w:hAnsi="Georgia"/>
          <w:color w:val="000000" w:themeColor="text1"/>
          <w:sz w:val="24"/>
          <w:szCs w:val="24"/>
        </w:rPr>
        <w:t xml:space="preserve">. </w:t>
      </w:r>
    </w:p>
    <w:p w14:paraId="1F700B35" w14:textId="77777777" w:rsidR="000D37A4" w:rsidRPr="000D37A4" w:rsidRDefault="000D37A4" w:rsidP="00EC6B81">
      <w:pPr>
        <w:spacing w:before="100" w:beforeAutospacing="1" w:after="100" w:afterAutospacing="1"/>
        <w:jc w:val="both"/>
        <w:rPr>
          <w:rFonts w:ascii="Georgia" w:hAnsi="Georgia"/>
          <w:color w:val="000000" w:themeColor="text1"/>
          <w:sz w:val="24"/>
          <w:szCs w:val="24"/>
        </w:rPr>
      </w:pPr>
      <w:r w:rsidRPr="000D37A4">
        <w:rPr>
          <w:rFonts w:ascii="Georgia" w:hAnsi="Georgia"/>
          <w:color w:val="000000" w:themeColor="text1"/>
          <w:sz w:val="24"/>
          <w:szCs w:val="24"/>
        </w:rPr>
        <w:t>Do festivalu se letos přihlásilo 435 soutěžních snímků (316 do mezinárodní soutěže, 119 do národní části soutěže). Celkem se se svými soutěžními počiny přihlásilo do soutěží rekordních 64 zemí, sledovali jsme nárůst počtu snímku zejména z exotických destinací, jako jsou např. Ekvádor, Peru, Filipíny, Indonésie, Čile, Nepál či Dominikánská republika, které překvapily svou vysokou kvalitou. Nejpočetněji bylo v mezinárodní sekci zastoupeno Chorvatsko (25 snímků), Španělsko (21 snímků), Německo (19 snímků) a Slovensko (19 snímků).</w:t>
      </w:r>
    </w:p>
    <w:p w14:paraId="42F7AD89" w14:textId="4AFF8366" w:rsidR="00D52DDB" w:rsidRPr="000D37A4" w:rsidRDefault="000D37A4" w:rsidP="00EC6B81">
      <w:pPr>
        <w:spacing w:before="100" w:beforeAutospacing="1" w:after="100" w:afterAutospacing="1"/>
        <w:jc w:val="both"/>
        <w:rPr>
          <w:rFonts w:ascii="Georgia" w:hAnsi="Georgia"/>
          <w:color w:val="000000" w:themeColor="text1"/>
          <w:sz w:val="24"/>
          <w:szCs w:val="24"/>
        </w:rPr>
      </w:pPr>
      <w:r w:rsidRPr="000D37A4">
        <w:rPr>
          <w:rFonts w:ascii="Georgia" w:hAnsi="Georgia"/>
          <w:color w:val="000000" w:themeColor="text1"/>
          <w:sz w:val="24"/>
          <w:szCs w:val="24"/>
        </w:rPr>
        <w:t xml:space="preserve">Jak v mezinárodní, tak v národní sekci soutěže významně posílala kategorie amatérských snímků a </w:t>
      </w:r>
      <w:proofErr w:type="spellStart"/>
      <w:r w:rsidRPr="000D37A4">
        <w:rPr>
          <w:rFonts w:ascii="Georgia" w:hAnsi="Georgia"/>
          <w:color w:val="000000" w:themeColor="text1"/>
          <w:sz w:val="24"/>
          <w:szCs w:val="24"/>
        </w:rPr>
        <w:t>vlogů</w:t>
      </w:r>
      <w:proofErr w:type="spellEnd"/>
      <w:r w:rsidRPr="000D37A4">
        <w:rPr>
          <w:rFonts w:ascii="Georgia" w:hAnsi="Georgia"/>
          <w:color w:val="000000" w:themeColor="text1"/>
          <w:sz w:val="24"/>
          <w:szCs w:val="24"/>
        </w:rPr>
        <w:t xml:space="preserve">, kde jednak došlo oproti minulým letům k nárůstu počtu přihlášených filmů (31 amatérských snímků a </w:t>
      </w:r>
      <w:proofErr w:type="spellStart"/>
      <w:r w:rsidRPr="000D37A4">
        <w:rPr>
          <w:rFonts w:ascii="Georgia" w:hAnsi="Georgia"/>
          <w:color w:val="000000" w:themeColor="text1"/>
          <w:sz w:val="24"/>
          <w:szCs w:val="24"/>
        </w:rPr>
        <w:t>vlogů</w:t>
      </w:r>
      <w:proofErr w:type="spellEnd"/>
      <w:r w:rsidRPr="000D37A4">
        <w:rPr>
          <w:rFonts w:ascii="Georgia" w:hAnsi="Georgia"/>
          <w:color w:val="000000" w:themeColor="text1"/>
          <w:sz w:val="24"/>
          <w:szCs w:val="24"/>
        </w:rPr>
        <w:t xml:space="preserve"> se přihlásilo do mezinárodní soutěže, 34 do národní), jednak se dle vyjádření odborné poroty festivalu se jednalo o snímky velice kvalitní, které se v některých případech vyrovnaly profesionálním filmům. </w:t>
      </w:r>
      <w:r w:rsidR="00A6340F" w:rsidRPr="000D37A4">
        <w:rPr>
          <w:rFonts w:ascii="Georgia" w:hAnsi="Georgia"/>
          <w:color w:val="000000" w:themeColor="text1"/>
          <w:sz w:val="24"/>
          <w:szCs w:val="24"/>
        </w:rPr>
        <w:t xml:space="preserve">Zájem o amatérskou kategorii </w:t>
      </w:r>
      <w:r w:rsidRPr="000D37A4">
        <w:rPr>
          <w:rFonts w:ascii="Georgia" w:hAnsi="Georgia"/>
          <w:color w:val="000000" w:themeColor="text1"/>
          <w:sz w:val="24"/>
          <w:szCs w:val="24"/>
        </w:rPr>
        <w:t xml:space="preserve">tak </w:t>
      </w:r>
      <w:r w:rsidR="00A6340F" w:rsidRPr="000D37A4">
        <w:rPr>
          <w:rFonts w:ascii="Georgia" w:hAnsi="Georgia"/>
          <w:color w:val="000000" w:themeColor="text1"/>
          <w:sz w:val="24"/>
          <w:szCs w:val="24"/>
        </w:rPr>
        <w:t>vzrostl od minulého ročníku o</w:t>
      </w:r>
      <w:r w:rsidR="00C67445" w:rsidRPr="000D37A4">
        <w:rPr>
          <w:rFonts w:ascii="Georgia" w:hAnsi="Georgia"/>
          <w:color w:val="000000" w:themeColor="text1"/>
          <w:sz w:val="24"/>
          <w:szCs w:val="24"/>
        </w:rPr>
        <w:t xml:space="preserve"> bezmála</w:t>
      </w:r>
      <w:r w:rsidR="00EC6B81">
        <w:rPr>
          <w:rFonts w:ascii="Georgia" w:hAnsi="Georgia"/>
          <w:color w:val="000000" w:themeColor="text1"/>
          <w:sz w:val="24"/>
          <w:szCs w:val="24"/>
        </w:rPr>
        <w:t xml:space="preserve">    </w:t>
      </w:r>
      <w:r w:rsidR="00C67445" w:rsidRPr="000D37A4">
        <w:rPr>
          <w:rFonts w:ascii="Georgia" w:hAnsi="Georgia"/>
          <w:color w:val="000000" w:themeColor="text1"/>
          <w:sz w:val="24"/>
          <w:szCs w:val="24"/>
        </w:rPr>
        <w:t xml:space="preserve"> </w:t>
      </w:r>
      <w:r w:rsidR="00A6340F" w:rsidRPr="000D37A4">
        <w:rPr>
          <w:rFonts w:ascii="Georgia" w:hAnsi="Georgia"/>
          <w:color w:val="000000" w:themeColor="text1"/>
          <w:sz w:val="24"/>
          <w:szCs w:val="24"/>
        </w:rPr>
        <w:t xml:space="preserve">50 % </w:t>
      </w:r>
      <w:r w:rsidR="005A5A1F" w:rsidRPr="000D37A4">
        <w:rPr>
          <w:rFonts w:ascii="Georgia" w:hAnsi="Georgia"/>
          <w:color w:val="000000" w:themeColor="text1"/>
          <w:sz w:val="24"/>
          <w:szCs w:val="24"/>
        </w:rPr>
        <w:t xml:space="preserve">/34 </w:t>
      </w:r>
      <w:r w:rsidR="00A6340F" w:rsidRPr="000D37A4">
        <w:rPr>
          <w:rFonts w:ascii="Georgia" w:hAnsi="Georgia"/>
          <w:color w:val="000000" w:themeColor="text1"/>
          <w:sz w:val="24"/>
          <w:szCs w:val="24"/>
        </w:rPr>
        <w:t>snímků ve 2017/.</w:t>
      </w:r>
    </w:p>
    <w:p w14:paraId="0BA92DBA" w14:textId="77777777" w:rsidR="00094BA7" w:rsidRDefault="00E2275B" w:rsidP="00EC6B81">
      <w:pPr>
        <w:jc w:val="both"/>
        <w:rPr>
          <w:rFonts w:ascii="Georgia" w:hAnsi="Georgia"/>
          <w:i/>
          <w:color w:val="000000" w:themeColor="text1"/>
          <w:sz w:val="24"/>
          <w:szCs w:val="24"/>
        </w:rPr>
      </w:pPr>
      <w:r w:rsidRPr="000D37A4">
        <w:rPr>
          <w:rFonts w:ascii="Georgia" w:hAnsi="Georgia"/>
          <w:i/>
          <w:color w:val="000000" w:themeColor="text1"/>
          <w:sz w:val="24"/>
          <w:szCs w:val="24"/>
        </w:rPr>
        <w:t xml:space="preserve">„Zatímco vloni jsme na jubilejním padesátém ročníku připomínali proměny cestování v regionech České republiky za posledních padesát let, letos připadla jasná volba na Slovensko. </w:t>
      </w:r>
      <w:r w:rsidR="00D52DDB" w:rsidRPr="000D37A4">
        <w:rPr>
          <w:rFonts w:ascii="Georgia" w:hAnsi="Georgia"/>
          <w:i/>
          <w:color w:val="000000" w:themeColor="text1"/>
          <w:sz w:val="24"/>
          <w:szCs w:val="24"/>
        </w:rPr>
        <w:t xml:space="preserve">Zapojení agentury </w:t>
      </w:r>
      <w:proofErr w:type="spellStart"/>
      <w:r w:rsidR="00D52DDB" w:rsidRPr="000D37A4">
        <w:rPr>
          <w:rFonts w:ascii="Georgia" w:hAnsi="Georgia"/>
          <w:i/>
          <w:color w:val="000000" w:themeColor="text1"/>
          <w:sz w:val="24"/>
          <w:szCs w:val="24"/>
        </w:rPr>
        <w:t>CzechTourism</w:t>
      </w:r>
      <w:proofErr w:type="spellEnd"/>
      <w:r w:rsidR="00D52DDB" w:rsidRPr="000D37A4">
        <w:rPr>
          <w:rFonts w:ascii="Georgia" w:hAnsi="Georgia"/>
          <w:i/>
          <w:color w:val="000000" w:themeColor="text1"/>
          <w:sz w:val="24"/>
          <w:szCs w:val="24"/>
        </w:rPr>
        <w:t xml:space="preserve"> do meziresortního projektu připomínek významných výročí posledních sta let představíme v samostatném bloku. </w:t>
      </w:r>
      <w:r w:rsidRPr="000D37A4">
        <w:rPr>
          <w:rFonts w:ascii="Georgia" w:hAnsi="Georgia"/>
          <w:i/>
          <w:color w:val="000000" w:themeColor="text1"/>
          <w:sz w:val="24"/>
          <w:szCs w:val="24"/>
        </w:rPr>
        <w:t xml:space="preserve">Zásadní je pro nás </w:t>
      </w:r>
      <w:r w:rsidR="00D52DDB" w:rsidRPr="000D37A4">
        <w:rPr>
          <w:rFonts w:ascii="Georgia" w:hAnsi="Georgia"/>
          <w:i/>
          <w:color w:val="000000" w:themeColor="text1"/>
          <w:sz w:val="24"/>
          <w:szCs w:val="24"/>
        </w:rPr>
        <w:t xml:space="preserve">také </w:t>
      </w:r>
      <w:r w:rsidRPr="000D37A4">
        <w:rPr>
          <w:rFonts w:ascii="Georgia" w:hAnsi="Georgia"/>
          <w:i/>
          <w:color w:val="000000" w:themeColor="text1"/>
          <w:sz w:val="24"/>
          <w:szCs w:val="24"/>
        </w:rPr>
        <w:t xml:space="preserve">držet linii festivalu, který je zdarma přístupný širokému publiku, proto je i letos do programu zařazen blok určený </w:t>
      </w:r>
    </w:p>
    <w:p w14:paraId="20AE0E65" w14:textId="77777777" w:rsidR="00094BA7" w:rsidRDefault="00094BA7" w:rsidP="00EC6B81">
      <w:pPr>
        <w:jc w:val="both"/>
        <w:rPr>
          <w:rFonts w:ascii="Georgia" w:hAnsi="Georgia"/>
          <w:i/>
          <w:color w:val="000000" w:themeColor="text1"/>
          <w:sz w:val="24"/>
          <w:szCs w:val="24"/>
        </w:rPr>
      </w:pPr>
    </w:p>
    <w:p w14:paraId="394BA207" w14:textId="77777777" w:rsidR="00094BA7" w:rsidRDefault="00094BA7" w:rsidP="00EC6B81">
      <w:pPr>
        <w:jc w:val="both"/>
        <w:rPr>
          <w:rFonts w:ascii="Georgia" w:hAnsi="Georgia"/>
          <w:i/>
          <w:color w:val="000000" w:themeColor="text1"/>
          <w:sz w:val="24"/>
          <w:szCs w:val="24"/>
        </w:rPr>
      </w:pPr>
    </w:p>
    <w:p w14:paraId="1DCE3C19" w14:textId="33A76E9F" w:rsidR="00E2275B" w:rsidRPr="000D37A4" w:rsidRDefault="00E2275B" w:rsidP="00EC6B81">
      <w:pPr>
        <w:jc w:val="both"/>
        <w:rPr>
          <w:rFonts w:ascii="Georgia" w:hAnsi="Georgia"/>
          <w:color w:val="000000" w:themeColor="text1"/>
          <w:sz w:val="24"/>
          <w:szCs w:val="24"/>
        </w:rPr>
      </w:pPr>
      <w:bookmarkStart w:id="0" w:name="_GoBack"/>
      <w:bookmarkEnd w:id="0"/>
      <w:r w:rsidRPr="000D37A4">
        <w:rPr>
          <w:rFonts w:ascii="Georgia" w:hAnsi="Georgia"/>
          <w:i/>
          <w:color w:val="000000" w:themeColor="text1"/>
          <w:sz w:val="24"/>
          <w:szCs w:val="24"/>
        </w:rPr>
        <w:t>dětem i odborné přednášky a workshopy pro studenty cestovního ruchu</w:t>
      </w:r>
      <w:r w:rsidR="00D52DDB" w:rsidRPr="000D37A4">
        <w:rPr>
          <w:rFonts w:ascii="Georgia" w:hAnsi="Georgia"/>
          <w:i/>
          <w:color w:val="000000" w:themeColor="text1"/>
          <w:sz w:val="24"/>
          <w:szCs w:val="24"/>
        </w:rPr>
        <w:t>,“</w:t>
      </w:r>
      <w:r w:rsidR="00D52DDB" w:rsidRPr="000D37A4">
        <w:rPr>
          <w:rFonts w:ascii="Georgia" w:hAnsi="Georgia"/>
          <w:color w:val="000000" w:themeColor="text1"/>
          <w:sz w:val="24"/>
          <w:szCs w:val="24"/>
        </w:rPr>
        <w:t xml:space="preserve"> komentuje ředitelka agentury </w:t>
      </w:r>
      <w:proofErr w:type="spellStart"/>
      <w:r w:rsidR="00D52DDB" w:rsidRPr="000D37A4">
        <w:rPr>
          <w:rFonts w:ascii="Georgia" w:hAnsi="Georgia"/>
          <w:color w:val="000000" w:themeColor="text1"/>
          <w:sz w:val="24"/>
          <w:szCs w:val="24"/>
        </w:rPr>
        <w:t>CzechTourism</w:t>
      </w:r>
      <w:proofErr w:type="spellEnd"/>
      <w:r w:rsidR="00D52DDB" w:rsidRPr="000D37A4">
        <w:rPr>
          <w:rFonts w:ascii="Georgia" w:hAnsi="Georgia"/>
          <w:color w:val="000000" w:themeColor="text1"/>
          <w:sz w:val="24"/>
          <w:szCs w:val="24"/>
        </w:rPr>
        <w:t xml:space="preserve"> Monika Palatková. </w:t>
      </w:r>
    </w:p>
    <w:p w14:paraId="655376E0" w14:textId="4760C49C" w:rsidR="009F72EE" w:rsidRDefault="009F72EE" w:rsidP="00EC6B81">
      <w:pPr>
        <w:jc w:val="both"/>
        <w:rPr>
          <w:rFonts w:ascii="Georgia" w:hAnsi="Georgia"/>
          <w:b/>
          <w:color w:val="000000" w:themeColor="text1"/>
          <w:sz w:val="24"/>
          <w:szCs w:val="24"/>
        </w:rPr>
      </w:pPr>
    </w:p>
    <w:p w14:paraId="4E3DE5C0" w14:textId="617875FE" w:rsidR="00B160B7" w:rsidRPr="000D37A4" w:rsidRDefault="00B160B7" w:rsidP="00EC6B81">
      <w:pPr>
        <w:jc w:val="both"/>
        <w:rPr>
          <w:rFonts w:ascii="Georgia" w:hAnsi="Georgia"/>
          <w:color w:val="000000" w:themeColor="text1"/>
          <w:sz w:val="24"/>
          <w:szCs w:val="24"/>
        </w:rPr>
      </w:pPr>
      <w:r w:rsidRPr="000D37A4">
        <w:rPr>
          <w:rFonts w:ascii="Georgia" w:hAnsi="Georgia"/>
          <w:b/>
          <w:color w:val="000000" w:themeColor="text1"/>
          <w:sz w:val="24"/>
          <w:szCs w:val="24"/>
        </w:rPr>
        <w:t xml:space="preserve">Program a aktuality: </w:t>
      </w:r>
      <w:hyperlink r:id="rId6" w:history="1">
        <w:r w:rsidRPr="000D37A4">
          <w:rPr>
            <w:rStyle w:val="Hypertextovodkaz"/>
            <w:rFonts w:ascii="Georgia" w:hAnsi="Georgia"/>
            <w:b/>
            <w:color w:val="000000" w:themeColor="text1"/>
            <w:sz w:val="24"/>
            <w:szCs w:val="24"/>
          </w:rPr>
          <w:t>www.tour-film.cz</w:t>
        </w:r>
      </w:hyperlink>
    </w:p>
    <w:p w14:paraId="37A3D443" w14:textId="77777777" w:rsidR="00E04F1E" w:rsidRPr="000D37A4" w:rsidRDefault="00E04F1E" w:rsidP="00EC6B81">
      <w:pPr>
        <w:spacing w:after="0" w:line="240" w:lineRule="auto"/>
        <w:jc w:val="both"/>
        <w:rPr>
          <w:rFonts w:ascii="Georgia" w:hAnsi="Georgia"/>
          <w:color w:val="000000" w:themeColor="text1"/>
          <w:sz w:val="24"/>
          <w:szCs w:val="24"/>
        </w:rPr>
      </w:pPr>
    </w:p>
    <w:p w14:paraId="2312DC31" w14:textId="77777777" w:rsidR="009A1B5F" w:rsidRPr="000D37A4" w:rsidRDefault="009A1B5F" w:rsidP="00EC6B81">
      <w:pPr>
        <w:spacing w:after="0" w:line="240" w:lineRule="auto"/>
        <w:jc w:val="both"/>
        <w:rPr>
          <w:rFonts w:ascii="Georgia" w:hAnsi="Georgia"/>
          <w:color w:val="000000" w:themeColor="text1"/>
          <w:sz w:val="24"/>
          <w:szCs w:val="24"/>
        </w:rPr>
      </w:pPr>
      <w:r w:rsidRPr="000D37A4">
        <w:rPr>
          <w:rFonts w:ascii="Georgia" w:hAnsi="Georgia"/>
          <w:color w:val="000000" w:themeColor="text1"/>
          <w:sz w:val="24"/>
          <w:szCs w:val="24"/>
        </w:rPr>
        <w:t>Kontakt pro média:</w:t>
      </w:r>
    </w:p>
    <w:p w14:paraId="25961314" w14:textId="77777777" w:rsidR="00E04F1E" w:rsidRPr="000D37A4" w:rsidRDefault="00E04F1E" w:rsidP="00EC6B81">
      <w:pPr>
        <w:spacing w:after="0" w:line="240" w:lineRule="auto"/>
        <w:jc w:val="both"/>
        <w:rPr>
          <w:rFonts w:ascii="Georgia" w:hAnsi="Georgia"/>
          <w:color w:val="000000" w:themeColor="text1"/>
          <w:sz w:val="24"/>
          <w:szCs w:val="24"/>
        </w:rPr>
      </w:pPr>
    </w:p>
    <w:p w14:paraId="0966A07D" w14:textId="77777777" w:rsidR="00E04F1E" w:rsidRPr="000D37A4" w:rsidRDefault="00E04F1E" w:rsidP="00EC6B81">
      <w:pPr>
        <w:spacing w:after="0" w:line="240" w:lineRule="auto"/>
        <w:jc w:val="both"/>
        <w:rPr>
          <w:rFonts w:ascii="Georgia" w:hAnsi="Georgia"/>
          <w:color w:val="000000" w:themeColor="text1"/>
          <w:sz w:val="24"/>
          <w:szCs w:val="24"/>
        </w:rPr>
      </w:pPr>
      <w:r w:rsidRPr="000D37A4">
        <w:rPr>
          <w:rFonts w:ascii="Georgia" w:hAnsi="Georgia"/>
          <w:color w:val="000000" w:themeColor="text1"/>
          <w:sz w:val="24"/>
          <w:szCs w:val="24"/>
        </w:rPr>
        <w:t>Renata Kasalová</w:t>
      </w:r>
    </w:p>
    <w:p w14:paraId="4127940E" w14:textId="44858787" w:rsidR="00E04F1E" w:rsidRPr="000D37A4" w:rsidRDefault="000D37A4" w:rsidP="00EC6B81">
      <w:pPr>
        <w:spacing w:after="0" w:line="240" w:lineRule="auto"/>
        <w:jc w:val="both"/>
        <w:rPr>
          <w:rFonts w:ascii="Georgia" w:hAnsi="Georgia"/>
          <w:color w:val="000000" w:themeColor="text1"/>
          <w:sz w:val="24"/>
          <w:szCs w:val="24"/>
        </w:rPr>
      </w:pPr>
      <w:r>
        <w:rPr>
          <w:rFonts w:ascii="Georgia" w:hAnsi="Georgia"/>
          <w:color w:val="000000" w:themeColor="text1"/>
          <w:sz w:val="24"/>
          <w:szCs w:val="24"/>
        </w:rPr>
        <w:t>t</w:t>
      </w:r>
      <w:r w:rsidR="00E04F1E" w:rsidRPr="000D37A4">
        <w:rPr>
          <w:rFonts w:ascii="Georgia" w:hAnsi="Georgia"/>
          <w:color w:val="000000" w:themeColor="text1"/>
          <w:sz w:val="24"/>
          <w:szCs w:val="24"/>
        </w:rPr>
        <w:t>isková mluvčí</w:t>
      </w:r>
      <w:r>
        <w:rPr>
          <w:rFonts w:ascii="Georgia" w:hAnsi="Georgia"/>
          <w:color w:val="000000" w:themeColor="text1"/>
          <w:sz w:val="24"/>
          <w:szCs w:val="24"/>
        </w:rPr>
        <w:t xml:space="preserve"> </w:t>
      </w:r>
      <w:proofErr w:type="spellStart"/>
      <w:r>
        <w:rPr>
          <w:rFonts w:ascii="Georgia" w:hAnsi="Georgia"/>
          <w:color w:val="000000" w:themeColor="text1"/>
          <w:sz w:val="24"/>
          <w:szCs w:val="24"/>
        </w:rPr>
        <w:t>CzechTourism</w:t>
      </w:r>
      <w:proofErr w:type="spellEnd"/>
    </w:p>
    <w:p w14:paraId="2667C337" w14:textId="5F9CFFED" w:rsidR="00E04F1E" w:rsidRDefault="00E04F1E" w:rsidP="00EC6B81">
      <w:pPr>
        <w:spacing w:after="0" w:line="240" w:lineRule="auto"/>
        <w:jc w:val="both"/>
        <w:rPr>
          <w:rFonts w:ascii="Georgia" w:hAnsi="Georgia"/>
          <w:color w:val="000000" w:themeColor="text1"/>
          <w:sz w:val="24"/>
          <w:szCs w:val="24"/>
        </w:rPr>
      </w:pPr>
      <w:r w:rsidRPr="000D37A4">
        <w:rPr>
          <w:rFonts w:ascii="Georgia" w:hAnsi="Georgia"/>
          <w:color w:val="000000" w:themeColor="text1"/>
          <w:sz w:val="24"/>
          <w:szCs w:val="24"/>
        </w:rPr>
        <w:t>kasalova@czechtourism.cz, +420 731 548530</w:t>
      </w:r>
    </w:p>
    <w:p w14:paraId="5D9FEC36" w14:textId="77777777" w:rsidR="009F72EE" w:rsidRDefault="009F72EE" w:rsidP="00EC6B81">
      <w:pPr>
        <w:spacing w:after="0" w:line="240" w:lineRule="auto"/>
        <w:jc w:val="both"/>
        <w:rPr>
          <w:rFonts w:ascii="Georgia" w:hAnsi="Georgia"/>
          <w:color w:val="000000" w:themeColor="text1"/>
          <w:sz w:val="24"/>
          <w:szCs w:val="24"/>
        </w:rPr>
      </w:pPr>
    </w:p>
    <w:p w14:paraId="587735DD" w14:textId="7CC2F0E1" w:rsidR="009F72EE" w:rsidRPr="009F72EE" w:rsidRDefault="009F72EE" w:rsidP="00EC6B81">
      <w:pPr>
        <w:spacing w:after="0" w:line="240" w:lineRule="auto"/>
        <w:jc w:val="both"/>
        <w:rPr>
          <w:rFonts w:ascii="Georgia" w:hAnsi="Georgia"/>
          <w:b/>
          <w:color w:val="000000" w:themeColor="text1"/>
          <w:sz w:val="24"/>
          <w:szCs w:val="24"/>
        </w:rPr>
      </w:pPr>
      <w:r w:rsidRPr="009F72EE">
        <w:rPr>
          <w:rFonts w:ascii="Georgia" w:hAnsi="Georgia"/>
          <w:b/>
          <w:color w:val="000000" w:themeColor="text1"/>
          <w:sz w:val="24"/>
          <w:szCs w:val="24"/>
        </w:rPr>
        <w:t>Tiskové materiály</w:t>
      </w:r>
    </w:p>
    <w:p w14:paraId="5987EE8B" w14:textId="4846FC4A" w:rsidR="009F72EE" w:rsidRDefault="009F72EE" w:rsidP="00EC6B81">
      <w:pPr>
        <w:spacing w:after="0" w:line="240" w:lineRule="auto"/>
        <w:jc w:val="both"/>
        <w:rPr>
          <w:rFonts w:ascii="Georgia" w:hAnsi="Georgia"/>
          <w:color w:val="000000" w:themeColor="text1"/>
          <w:sz w:val="24"/>
          <w:szCs w:val="24"/>
        </w:rPr>
      </w:pPr>
      <w:r w:rsidRPr="009F72EE">
        <w:rPr>
          <w:rFonts w:ascii="Georgia" w:hAnsi="Georgia"/>
          <w:color w:val="000000" w:themeColor="text1"/>
          <w:sz w:val="24"/>
          <w:szCs w:val="24"/>
        </w:rPr>
        <w:t xml:space="preserve">Aktuální tiskové materiály včetně aktuálních fotografií v tiskovém rozlišení, </w:t>
      </w:r>
      <w:proofErr w:type="spellStart"/>
      <w:r w:rsidRPr="009F72EE">
        <w:rPr>
          <w:rFonts w:ascii="Georgia" w:hAnsi="Georgia"/>
          <w:color w:val="000000" w:themeColor="text1"/>
          <w:sz w:val="24"/>
          <w:szCs w:val="24"/>
        </w:rPr>
        <w:t>videospot</w:t>
      </w:r>
      <w:proofErr w:type="spellEnd"/>
      <w:r w:rsidRPr="009F72EE">
        <w:rPr>
          <w:rFonts w:ascii="Georgia" w:hAnsi="Georgia"/>
          <w:color w:val="000000" w:themeColor="text1"/>
          <w:sz w:val="24"/>
          <w:szCs w:val="24"/>
        </w:rPr>
        <w:t xml:space="preserve"> a další materiály naleznete v online databá</w:t>
      </w:r>
      <w:r>
        <w:rPr>
          <w:rFonts w:ascii="Georgia" w:hAnsi="Georgia"/>
          <w:color w:val="000000" w:themeColor="text1"/>
          <w:sz w:val="24"/>
          <w:szCs w:val="24"/>
        </w:rPr>
        <w:t xml:space="preserve">zi přístupné z </w:t>
      </w:r>
      <w:hyperlink r:id="rId7" w:history="1">
        <w:r w:rsidRPr="00D62F3D">
          <w:rPr>
            <w:rStyle w:val="Hypertextovodkaz"/>
            <w:rFonts w:ascii="Georgia" w:hAnsi="Georgia"/>
            <w:sz w:val="24"/>
            <w:szCs w:val="24"/>
          </w:rPr>
          <w:t>www.tour-film.cz</w:t>
        </w:r>
      </w:hyperlink>
    </w:p>
    <w:p w14:paraId="357C52D4" w14:textId="77777777" w:rsidR="009F72EE" w:rsidRDefault="009F72EE" w:rsidP="00EC6B81">
      <w:pPr>
        <w:spacing w:after="0" w:line="240" w:lineRule="auto"/>
        <w:jc w:val="both"/>
        <w:rPr>
          <w:rFonts w:ascii="Georgia" w:hAnsi="Georgia"/>
          <w:color w:val="000000" w:themeColor="text1"/>
          <w:sz w:val="24"/>
          <w:szCs w:val="24"/>
        </w:rPr>
      </w:pPr>
      <w:r w:rsidRPr="009F72EE">
        <w:rPr>
          <w:rFonts w:ascii="Georgia" w:hAnsi="Georgia"/>
          <w:color w:val="000000" w:themeColor="text1"/>
          <w:sz w:val="24"/>
          <w:szCs w:val="24"/>
        </w:rPr>
        <w:t>popř. zadejte přímo URL adresu pro s</w:t>
      </w:r>
      <w:r>
        <w:rPr>
          <w:rFonts w:ascii="Georgia" w:hAnsi="Georgia"/>
          <w:color w:val="000000" w:themeColor="text1"/>
          <w:sz w:val="24"/>
          <w:szCs w:val="24"/>
        </w:rPr>
        <w:t xml:space="preserve">dílené dokumenty </w:t>
      </w:r>
      <w:proofErr w:type="spellStart"/>
      <w:r>
        <w:rPr>
          <w:rFonts w:ascii="Georgia" w:hAnsi="Georgia"/>
          <w:color w:val="000000" w:themeColor="text1"/>
          <w:sz w:val="24"/>
          <w:szCs w:val="24"/>
        </w:rPr>
        <w:t>Tourfilm</w:t>
      </w:r>
      <w:proofErr w:type="spellEnd"/>
      <w:r>
        <w:rPr>
          <w:rFonts w:ascii="Georgia" w:hAnsi="Georgia"/>
          <w:color w:val="000000" w:themeColor="text1"/>
          <w:sz w:val="24"/>
          <w:szCs w:val="24"/>
        </w:rPr>
        <w:t xml:space="preserve"> 2018: </w:t>
      </w:r>
    </w:p>
    <w:p w14:paraId="0C7C6813" w14:textId="77777777" w:rsidR="009F72EE" w:rsidRDefault="009F72EE" w:rsidP="00EC6B81">
      <w:pPr>
        <w:spacing w:after="0" w:line="240" w:lineRule="auto"/>
        <w:jc w:val="both"/>
        <w:rPr>
          <w:rFonts w:ascii="Georgia" w:hAnsi="Georgia"/>
          <w:color w:val="000000" w:themeColor="text1"/>
          <w:sz w:val="24"/>
          <w:szCs w:val="24"/>
        </w:rPr>
      </w:pPr>
    </w:p>
    <w:p w14:paraId="2513208F" w14:textId="7D825824" w:rsidR="009F72EE" w:rsidRPr="000D37A4" w:rsidRDefault="009F72EE" w:rsidP="00EC6B81">
      <w:pPr>
        <w:spacing w:after="0" w:line="240" w:lineRule="auto"/>
        <w:jc w:val="both"/>
        <w:rPr>
          <w:rFonts w:ascii="Georgia" w:hAnsi="Georgia"/>
          <w:color w:val="000000" w:themeColor="text1"/>
          <w:sz w:val="24"/>
          <w:szCs w:val="24"/>
        </w:rPr>
      </w:pPr>
      <w:r w:rsidRPr="009F72EE">
        <w:rPr>
          <w:rFonts w:ascii="Georgia" w:hAnsi="Georgia"/>
          <w:color w:val="000000" w:themeColor="text1"/>
          <w:sz w:val="24"/>
          <w:szCs w:val="24"/>
        </w:rPr>
        <w:t>https://sux.cz/8eed</w:t>
      </w:r>
    </w:p>
    <w:p w14:paraId="75B8DE8F" w14:textId="77777777" w:rsidR="00E04F1E" w:rsidRPr="004405C7" w:rsidRDefault="009A1B5F" w:rsidP="00EC6B81">
      <w:pPr>
        <w:shd w:val="clear" w:color="auto" w:fill="FFFFFF"/>
        <w:spacing w:after="360"/>
        <w:jc w:val="both"/>
        <w:textAlignment w:val="baseline"/>
        <w:rPr>
          <w:rFonts w:ascii="Georgia" w:eastAsia="Times New Roman" w:hAnsi="Georgia" w:cs="Arial"/>
          <w:color w:val="000000" w:themeColor="text1"/>
          <w:sz w:val="24"/>
          <w:szCs w:val="24"/>
        </w:rPr>
      </w:pPr>
      <w:r w:rsidRPr="004405C7">
        <w:rPr>
          <w:rFonts w:ascii="Georgia" w:eastAsia="Times New Roman" w:hAnsi="Georgia" w:cs="Arial"/>
          <w:color w:val="000000" w:themeColor="text1"/>
          <w:sz w:val="24"/>
          <w:szCs w:val="24"/>
        </w:rPr>
        <w:t> </w:t>
      </w:r>
    </w:p>
    <w:p w14:paraId="173A007B" w14:textId="77777777" w:rsidR="009F72EE" w:rsidRDefault="009F72EE" w:rsidP="00AB501E">
      <w:pPr>
        <w:rPr>
          <w:rFonts w:ascii="Georgia" w:hAnsi="Georgia"/>
          <w:noProof/>
          <w:sz w:val="24"/>
          <w:szCs w:val="24"/>
          <w:lang w:val="en-US"/>
        </w:rPr>
      </w:pPr>
    </w:p>
    <w:p w14:paraId="503EFC06" w14:textId="4E0454E7" w:rsidR="009A1B5F" w:rsidRPr="004405C7" w:rsidRDefault="00E04F1E" w:rsidP="00094BA7">
      <w:pPr>
        <w:jc w:val="center"/>
        <w:rPr>
          <w:rFonts w:ascii="Georgia" w:hAnsi="Georgia"/>
          <w:sz w:val="24"/>
          <w:szCs w:val="24"/>
        </w:rPr>
      </w:pPr>
      <w:r w:rsidRPr="00E04F1E">
        <w:rPr>
          <w:rFonts w:ascii="Georgia" w:hAnsi="Georgia"/>
          <w:noProof/>
          <w:sz w:val="24"/>
          <w:szCs w:val="24"/>
          <w:lang w:val="en-US"/>
        </w:rPr>
        <w:drawing>
          <wp:inline distT="0" distB="0" distL="0" distR="0" wp14:anchorId="6795A0F6" wp14:editId="0943C712">
            <wp:extent cx="6146499" cy="4055654"/>
            <wp:effectExtent l="0" t="0" r="6985"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5261" cy="4206598"/>
                    </a:xfrm>
                    <a:prstGeom prst="rect">
                      <a:avLst/>
                    </a:prstGeom>
                  </pic:spPr>
                </pic:pic>
              </a:graphicData>
            </a:graphic>
          </wp:inline>
        </w:drawing>
      </w:r>
    </w:p>
    <w:p w14:paraId="1B57578F" w14:textId="77777777" w:rsidR="00402F0E" w:rsidRPr="004405C7" w:rsidRDefault="00402F0E" w:rsidP="00402F0E">
      <w:pPr>
        <w:shd w:val="clear" w:color="auto" w:fill="FFFFFF"/>
        <w:spacing w:after="0" w:line="252" w:lineRule="atLeast"/>
        <w:rPr>
          <w:rFonts w:ascii="Georgia" w:eastAsia="Times New Roman" w:hAnsi="Georgia" w:cs="Times New Roman"/>
          <w:color w:val="444444"/>
          <w:lang w:eastAsia="cs-CZ"/>
        </w:rPr>
      </w:pPr>
    </w:p>
    <w:p w14:paraId="00C6D994" w14:textId="77777777" w:rsidR="00284860" w:rsidRPr="004405C7" w:rsidRDefault="00284860">
      <w:pPr>
        <w:rPr>
          <w:rFonts w:ascii="Georgia" w:hAnsi="Georgia"/>
        </w:rPr>
      </w:pPr>
    </w:p>
    <w:sectPr w:rsidR="00284860" w:rsidRPr="004405C7" w:rsidSect="00094BA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9205A" w14:textId="77777777" w:rsidR="005A5A1F" w:rsidRDefault="005A5A1F" w:rsidP="009A1B5F">
      <w:pPr>
        <w:spacing w:after="0" w:line="240" w:lineRule="auto"/>
      </w:pPr>
      <w:r>
        <w:separator/>
      </w:r>
    </w:p>
  </w:endnote>
  <w:endnote w:type="continuationSeparator" w:id="0">
    <w:p w14:paraId="12CC4154" w14:textId="77777777" w:rsidR="005A5A1F" w:rsidRDefault="005A5A1F" w:rsidP="009A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7B45" w14:textId="77777777" w:rsidR="005A5A1F" w:rsidRDefault="005A5A1F">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D2589" w14:textId="77777777" w:rsidR="005A5A1F" w:rsidRDefault="005A5A1F" w:rsidP="009A1B5F">
      <w:pPr>
        <w:spacing w:after="0" w:line="240" w:lineRule="auto"/>
      </w:pPr>
      <w:r>
        <w:separator/>
      </w:r>
    </w:p>
  </w:footnote>
  <w:footnote w:type="continuationSeparator" w:id="0">
    <w:p w14:paraId="756E604B" w14:textId="77777777" w:rsidR="005A5A1F" w:rsidRDefault="005A5A1F" w:rsidP="009A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BDF4" w14:textId="2A6C5C99" w:rsidR="005A5A1F" w:rsidRDefault="005A5A1F">
    <w:pPr>
      <w:pStyle w:val="Zhlav"/>
    </w:pPr>
    <w:r>
      <w:t xml:space="preserve">            </w:t>
    </w:r>
    <w:r>
      <w:rPr>
        <w:noProof/>
        <w:lang w:eastAsia="cs-CZ"/>
      </w:rPr>
      <w:t xml:space="preserve">                         </w:t>
    </w:r>
    <w:r w:rsidR="00094BA7">
      <w:rPr>
        <w:noProof/>
        <w:lang w:val="en-US"/>
      </w:rPr>
      <w:drawing>
        <wp:inline distT="0" distB="0" distL="0" distR="0" wp14:anchorId="1A2933CC" wp14:editId="39B4E743">
          <wp:extent cx="1600704" cy="4953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urfilm 2016 pro web.JPG"/>
                  <pic:cNvPicPr/>
                </pic:nvPicPr>
                <pic:blipFill>
                  <a:blip r:embed="rId1">
                    <a:extLst>
                      <a:ext uri="{28A0092B-C50C-407E-A947-70E740481C1C}">
                        <a14:useLocalDpi xmlns:a14="http://schemas.microsoft.com/office/drawing/2010/main" val="0"/>
                      </a:ext>
                    </a:extLst>
                  </a:blip>
                  <a:stretch>
                    <a:fillRect/>
                  </a:stretch>
                </pic:blipFill>
                <pic:spPr>
                  <a:xfrm>
                    <a:off x="0" y="0"/>
                    <a:ext cx="1600704" cy="495300"/>
                  </a:xfrm>
                  <a:prstGeom prst="rect">
                    <a:avLst/>
                  </a:prstGeom>
                </pic:spPr>
              </pic:pic>
            </a:graphicData>
          </a:graphic>
        </wp:inline>
      </w:drawing>
    </w:r>
    <w:r>
      <w:rPr>
        <w:noProof/>
        <w:lang w:eastAsia="cs-CZ"/>
      </w:rPr>
      <w:t xml:space="preserve">               </w:t>
    </w:r>
    <w:r w:rsidR="00094BA7">
      <w:rPr>
        <w:noProof/>
        <w:lang w:val="en-US"/>
      </w:rPr>
      <w:drawing>
        <wp:inline distT="0" distB="0" distL="0" distR="0" wp14:anchorId="6D71F20F" wp14:editId="476025FB">
          <wp:extent cx="2124075" cy="49987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urRegionFilm 2016 pro web.JPG"/>
                  <pic:cNvPicPr/>
                </pic:nvPicPr>
                <pic:blipFill>
                  <a:blip r:embed="rId2">
                    <a:extLst>
                      <a:ext uri="{28A0092B-C50C-407E-A947-70E740481C1C}">
                        <a14:useLocalDpi xmlns:a14="http://schemas.microsoft.com/office/drawing/2010/main" val="0"/>
                      </a:ext>
                    </a:extLst>
                  </a:blip>
                  <a:stretch>
                    <a:fillRect/>
                  </a:stretch>
                </pic:blipFill>
                <pic:spPr>
                  <a:xfrm>
                    <a:off x="0" y="0"/>
                    <a:ext cx="2129061" cy="501052"/>
                  </a:xfrm>
                  <a:prstGeom prst="rect">
                    <a:avLst/>
                  </a:prstGeom>
                </pic:spPr>
              </pic:pic>
            </a:graphicData>
          </a:graphic>
        </wp:inline>
      </w:drawing>
    </w:r>
    <w:r>
      <w:rPr>
        <w:noProof/>
        <w:lang w:eastAsia="cs-CZ"/>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F0E"/>
    <w:rsid w:val="00027B54"/>
    <w:rsid w:val="00094230"/>
    <w:rsid w:val="00094BA7"/>
    <w:rsid w:val="000D37A4"/>
    <w:rsid w:val="00101F3A"/>
    <w:rsid w:val="0020225B"/>
    <w:rsid w:val="00284860"/>
    <w:rsid w:val="003A55D1"/>
    <w:rsid w:val="00402F0E"/>
    <w:rsid w:val="004405C7"/>
    <w:rsid w:val="00457853"/>
    <w:rsid w:val="005A5A1F"/>
    <w:rsid w:val="00676ED3"/>
    <w:rsid w:val="0073479C"/>
    <w:rsid w:val="007B6FA3"/>
    <w:rsid w:val="008B3757"/>
    <w:rsid w:val="009043AF"/>
    <w:rsid w:val="009207CC"/>
    <w:rsid w:val="009A1B5F"/>
    <w:rsid w:val="009E14A4"/>
    <w:rsid w:val="009F72EE"/>
    <w:rsid w:val="00A6340F"/>
    <w:rsid w:val="00AB501E"/>
    <w:rsid w:val="00B160B7"/>
    <w:rsid w:val="00C5565D"/>
    <w:rsid w:val="00C67445"/>
    <w:rsid w:val="00D52DDB"/>
    <w:rsid w:val="00DB526D"/>
    <w:rsid w:val="00E04F1E"/>
    <w:rsid w:val="00E2275B"/>
    <w:rsid w:val="00EA5A47"/>
    <w:rsid w:val="00EC0EA4"/>
    <w:rsid w:val="00EC6B81"/>
    <w:rsid w:val="00F9580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5312D4A"/>
  <w15:docId w15:val="{DD9989C4-7C1F-4755-BB3F-BA6F1F09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02F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2F0E"/>
    <w:rPr>
      <w:rFonts w:ascii="Times New Roman" w:eastAsia="Times New Roman" w:hAnsi="Times New Roman" w:cs="Times New Roman"/>
      <w:b/>
      <w:bCs/>
      <w:kern w:val="36"/>
      <w:sz w:val="48"/>
      <w:szCs w:val="48"/>
      <w:lang w:eastAsia="cs-CZ"/>
    </w:rPr>
  </w:style>
  <w:style w:type="character" w:customStyle="1" w:styleId="Datum1">
    <w:name w:val="Datum1"/>
    <w:basedOn w:val="Standardnpsmoodstavce"/>
    <w:rsid w:val="00402F0E"/>
  </w:style>
  <w:style w:type="paragraph" w:styleId="Normlnweb">
    <w:name w:val="Normal (Web)"/>
    <w:basedOn w:val="Normln"/>
    <w:uiPriority w:val="99"/>
    <w:semiHidden/>
    <w:unhideWhenUsed/>
    <w:rsid w:val="00402F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02F0E"/>
    <w:rPr>
      <w:b/>
      <w:bCs/>
    </w:rPr>
  </w:style>
  <w:style w:type="character" w:styleId="Hypertextovodkaz">
    <w:name w:val="Hyperlink"/>
    <w:basedOn w:val="Standardnpsmoodstavce"/>
    <w:uiPriority w:val="99"/>
    <w:unhideWhenUsed/>
    <w:rsid w:val="00402F0E"/>
    <w:rPr>
      <w:color w:val="0000FF"/>
      <w:u w:val="single"/>
    </w:rPr>
  </w:style>
  <w:style w:type="character" w:customStyle="1" w:styleId="apple-converted-space">
    <w:name w:val="apple-converted-space"/>
    <w:basedOn w:val="Standardnpsmoodstavce"/>
    <w:rsid w:val="00402F0E"/>
  </w:style>
  <w:style w:type="character" w:customStyle="1" w:styleId="cmsbreadcrumbscurrentitem">
    <w:name w:val="cmsbreadcrumbscurrentitem"/>
    <w:basedOn w:val="Standardnpsmoodstavce"/>
    <w:rsid w:val="00402F0E"/>
  </w:style>
  <w:style w:type="character" w:styleId="Zdraznn">
    <w:name w:val="Emphasis"/>
    <w:basedOn w:val="Standardnpsmoodstavce"/>
    <w:uiPriority w:val="20"/>
    <w:qFormat/>
    <w:rsid w:val="00402F0E"/>
    <w:rPr>
      <w:i/>
      <w:iCs/>
    </w:rPr>
  </w:style>
  <w:style w:type="paragraph" w:styleId="Zhlav">
    <w:name w:val="header"/>
    <w:basedOn w:val="Normln"/>
    <w:link w:val="ZhlavChar"/>
    <w:uiPriority w:val="99"/>
    <w:unhideWhenUsed/>
    <w:rsid w:val="009A1B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1B5F"/>
  </w:style>
  <w:style w:type="paragraph" w:styleId="Zpat">
    <w:name w:val="footer"/>
    <w:basedOn w:val="Normln"/>
    <w:link w:val="ZpatChar"/>
    <w:uiPriority w:val="99"/>
    <w:unhideWhenUsed/>
    <w:rsid w:val="009A1B5F"/>
    <w:pPr>
      <w:tabs>
        <w:tab w:val="center" w:pos="4536"/>
        <w:tab w:val="right" w:pos="9072"/>
      </w:tabs>
      <w:spacing w:after="0" w:line="240" w:lineRule="auto"/>
    </w:pPr>
  </w:style>
  <w:style w:type="character" w:customStyle="1" w:styleId="ZpatChar">
    <w:name w:val="Zápatí Char"/>
    <w:basedOn w:val="Standardnpsmoodstavce"/>
    <w:link w:val="Zpat"/>
    <w:uiPriority w:val="99"/>
    <w:rsid w:val="009A1B5F"/>
  </w:style>
  <w:style w:type="paragraph" w:styleId="Textbubliny">
    <w:name w:val="Balloon Text"/>
    <w:basedOn w:val="Normln"/>
    <w:link w:val="TextbublinyChar"/>
    <w:uiPriority w:val="99"/>
    <w:semiHidden/>
    <w:unhideWhenUsed/>
    <w:rsid w:val="009A1B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1B5F"/>
    <w:rPr>
      <w:rFonts w:ascii="Tahoma" w:hAnsi="Tahoma" w:cs="Tahoma"/>
      <w:sz w:val="16"/>
      <w:szCs w:val="16"/>
    </w:rPr>
  </w:style>
  <w:style w:type="character" w:customStyle="1" w:styleId="Nevyeenzmnka1">
    <w:name w:val="Nevyřešená zmínka1"/>
    <w:basedOn w:val="Standardnpsmoodstavce"/>
    <w:uiPriority w:val="99"/>
    <w:semiHidden/>
    <w:unhideWhenUsed/>
    <w:rsid w:val="00E04F1E"/>
    <w:rPr>
      <w:color w:val="808080"/>
      <w:shd w:val="clear" w:color="auto" w:fill="E6E6E6"/>
    </w:rPr>
  </w:style>
  <w:style w:type="character" w:styleId="Odkaznakoment">
    <w:name w:val="annotation reference"/>
    <w:basedOn w:val="Standardnpsmoodstavce"/>
    <w:uiPriority w:val="99"/>
    <w:semiHidden/>
    <w:unhideWhenUsed/>
    <w:rsid w:val="00C67445"/>
    <w:rPr>
      <w:sz w:val="18"/>
      <w:szCs w:val="18"/>
    </w:rPr>
  </w:style>
  <w:style w:type="paragraph" w:styleId="Textkomente">
    <w:name w:val="annotation text"/>
    <w:basedOn w:val="Normln"/>
    <w:link w:val="TextkomenteChar"/>
    <w:uiPriority w:val="99"/>
    <w:semiHidden/>
    <w:unhideWhenUsed/>
    <w:rsid w:val="00C67445"/>
    <w:pPr>
      <w:spacing w:line="240" w:lineRule="auto"/>
    </w:pPr>
    <w:rPr>
      <w:sz w:val="24"/>
      <w:szCs w:val="24"/>
    </w:rPr>
  </w:style>
  <w:style w:type="character" w:customStyle="1" w:styleId="TextkomenteChar">
    <w:name w:val="Text komentáře Char"/>
    <w:basedOn w:val="Standardnpsmoodstavce"/>
    <w:link w:val="Textkomente"/>
    <w:uiPriority w:val="99"/>
    <w:semiHidden/>
    <w:rsid w:val="00C67445"/>
    <w:rPr>
      <w:sz w:val="24"/>
      <w:szCs w:val="24"/>
    </w:rPr>
  </w:style>
  <w:style w:type="paragraph" w:styleId="Pedmtkomente">
    <w:name w:val="annotation subject"/>
    <w:basedOn w:val="Textkomente"/>
    <w:next w:val="Textkomente"/>
    <w:link w:val="PedmtkomenteChar"/>
    <w:uiPriority w:val="99"/>
    <w:semiHidden/>
    <w:unhideWhenUsed/>
    <w:rsid w:val="00C67445"/>
    <w:rPr>
      <w:b/>
      <w:bCs/>
      <w:sz w:val="20"/>
      <w:szCs w:val="20"/>
    </w:rPr>
  </w:style>
  <w:style w:type="character" w:customStyle="1" w:styleId="PedmtkomenteChar">
    <w:name w:val="Předmět komentáře Char"/>
    <w:basedOn w:val="TextkomenteChar"/>
    <w:link w:val="Pedmtkomente"/>
    <w:uiPriority w:val="99"/>
    <w:semiHidden/>
    <w:rsid w:val="00C67445"/>
    <w:rPr>
      <w:b/>
      <w:bCs/>
      <w:sz w:val="20"/>
      <w:szCs w:val="20"/>
    </w:rPr>
  </w:style>
  <w:style w:type="character" w:styleId="Nevyeenzmnka">
    <w:name w:val="Unresolved Mention"/>
    <w:basedOn w:val="Standardnpsmoodstavce"/>
    <w:uiPriority w:val="99"/>
    <w:semiHidden/>
    <w:unhideWhenUsed/>
    <w:rsid w:val="009F72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468">
      <w:bodyDiv w:val="1"/>
      <w:marLeft w:val="0"/>
      <w:marRight w:val="0"/>
      <w:marTop w:val="0"/>
      <w:marBottom w:val="0"/>
      <w:divBdr>
        <w:top w:val="none" w:sz="0" w:space="0" w:color="auto"/>
        <w:left w:val="none" w:sz="0" w:space="0" w:color="auto"/>
        <w:bottom w:val="none" w:sz="0" w:space="0" w:color="auto"/>
        <w:right w:val="none" w:sz="0" w:space="0" w:color="auto"/>
      </w:divBdr>
    </w:div>
    <w:div w:id="762216342">
      <w:bodyDiv w:val="1"/>
      <w:marLeft w:val="0"/>
      <w:marRight w:val="0"/>
      <w:marTop w:val="0"/>
      <w:marBottom w:val="0"/>
      <w:divBdr>
        <w:top w:val="none" w:sz="0" w:space="0" w:color="auto"/>
        <w:left w:val="none" w:sz="0" w:space="0" w:color="auto"/>
        <w:bottom w:val="none" w:sz="0" w:space="0" w:color="auto"/>
        <w:right w:val="none" w:sz="0" w:space="0" w:color="auto"/>
      </w:divBdr>
    </w:div>
    <w:div w:id="790441549">
      <w:bodyDiv w:val="1"/>
      <w:marLeft w:val="0"/>
      <w:marRight w:val="0"/>
      <w:marTop w:val="0"/>
      <w:marBottom w:val="0"/>
      <w:divBdr>
        <w:top w:val="none" w:sz="0" w:space="0" w:color="auto"/>
        <w:left w:val="none" w:sz="0" w:space="0" w:color="auto"/>
        <w:bottom w:val="none" w:sz="0" w:space="0" w:color="auto"/>
        <w:right w:val="none" w:sz="0" w:space="0" w:color="auto"/>
      </w:divBdr>
    </w:div>
    <w:div w:id="1629969668">
      <w:bodyDiv w:val="1"/>
      <w:marLeft w:val="0"/>
      <w:marRight w:val="0"/>
      <w:marTop w:val="0"/>
      <w:marBottom w:val="0"/>
      <w:divBdr>
        <w:top w:val="none" w:sz="0" w:space="0" w:color="auto"/>
        <w:left w:val="none" w:sz="0" w:space="0" w:color="auto"/>
        <w:bottom w:val="none" w:sz="0" w:space="0" w:color="auto"/>
        <w:right w:val="none" w:sz="0" w:space="0" w:color="auto"/>
      </w:divBdr>
    </w:div>
    <w:div w:id="1995334353">
      <w:bodyDiv w:val="1"/>
      <w:marLeft w:val="0"/>
      <w:marRight w:val="0"/>
      <w:marTop w:val="0"/>
      <w:marBottom w:val="0"/>
      <w:divBdr>
        <w:top w:val="none" w:sz="0" w:space="0" w:color="auto"/>
        <w:left w:val="none" w:sz="0" w:space="0" w:color="auto"/>
        <w:bottom w:val="none" w:sz="0" w:space="0" w:color="auto"/>
        <w:right w:val="none" w:sz="0" w:space="0" w:color="auto"/>
      </w:divBdr>
      <w:divsChild>
        <w:div w:id="1050572845">
          <w:marLeft w:val="0"/>
          <w:marRight w:val="0"/>
          <w:marTop w:val="0"/>
          <w:marBottom w:val="0"/>
          <w:divBdr>
            <w:top w:val="none" w:sz="0" w:space="0" w:color="auto"/>
            <w:left w:val="none" w:sz="0" w:space="0" w:color="auto"/>
            <w:bottom w:val="none" w:sz="0" w:space="0" w:color="auto"/>
            <w:right w:val="none" w:sz="0" w:space="0" w:color="auto"/>
          </w:divBdr>
          <w:divsChild>
            <w:div w:id="1786462911">
              <w:marLeft w:val="0"/>
              <w:marRight w:val="0"/>
              <w:marTop w:val="150"/>
              <w:marBottom w:val="0"/>
              <w:divBdr>
                <w:top w:val="none" w:sz="0" w:space="0" w:color="auto"/>
                <w:left w:val="none" w:sz="0" w:space="0" w:color="auto"/>
                <w:bottom w:val="none" w:sz="0" w:space="0" w:color="auto"/>
                <w:right w:val="none" w:sz="0" w:space="0" w:color="auto"/>
              </w:divBdr>
            </w:div>
          </w:divsChild>
        </w:div>
        <w:div w:id="1898204235">
          <w:marLeft w:val="0"/>
          <w:marRight w:val="0"/>
          <w:marTop w:val="0"/>
          <w:marBottom w:val="0"/>
          <w:divBdr>
            <w:top w:val="none" w:sz="0" w:space="0" w:color="auto"/>
            <w:left w:val="none" w:sz="0" w:space="0" w:color="auto"/>
            <w:bottom w:val="none" w:sz="0" w:space="0" w:color="auto"/>
            <w:right w:val="none" w:sz="0" w:space="0" w:color="auto"/>
          </w:divBdr>
          <w:divsChild>
            <w:div w:id="1929342683">
              <w:marLeft w:val="0"/>
              <w:marRight w:val="255"/>
              <w:marTop w:val="0"/>
              <w:marBottom w:val="0"/>
              <w:divBdr>
                <w:top w:val="single" w:sz="6" w:space="5" w:color="CCCCC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tour-film.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ur-film.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545</Words>
  <Characters>3220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CCCR</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Klofcová Michaela, Mgr., Dis.</dc:creator>
  <cp:keywords/>
  <dc:description/>
  <cp:lastModifiedBy>Michaela Klofcova</cp:lastModifiedBy>
  <cp:revision>7</cp:revision>
  <cp:lastPrinted>2018-09-25T11:50:00Z</cp:lastPrinted>
  <dcterms:created xsi:type="dcterms:W3CDTF">2018-09-07T07:37:00Z</dcterms:created>
  <dcterms:modified xsi:type="dcterms:W3CDTF">2018-09-25T11:57:00Z</dcterms:modified>
</cp:coreProperties>
</file>